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DF3" w:rsidRDefault="006B2DF3" w:rsidP="00100FFA">
      <w:pPr>
        <w:ind w:left="0"/>
        <w:rPr>
          <w:rFonts w:cs="Arial"/>
          <w:b/>
          <w:sz w:val="20"/>
          <w:szCs w:val="20"/>
        </w:rPr>
      </w:pPr>
      <w:bookmarkStart w:id="0" w:name="_GoBack"/>
      <w:bookmarkEnd w:id="0"/>
    </w:p>
    <w:p w:rsidR="00177614" w:rsidRPr="00466737" w:rsidRDefault="00177614" w:rsidP="00100FFA">
      <w:pPr>
        <w:ind w:left="0"/>
        <w:rPr>
          <w:rFonts w:cs="Arial"/>
          <w:b/>
          <w:sz w:val="20"/>
          <w:szCs w:val="20"/>
        </w:rPr>
      </w:pPr>
      <w:r w:rsidRPr="00466737">
        <w:rPr>
          <w:rFonts w:cs="Arial"/>
          <w:b/>
          <w:sz w:val="20"/>
          <w:szCs w:val="20"/>
        </w:rPr>
        <w:t>Purpose</w:t>
      </w:r>
    </w:p>
    <w:p w:rsidR="00074C24" w:rsidRPr="00C51815" w:rsidRDefault="00074C24" w:rsidP="00100FFA">
      <w:pPr>
        <w:ind w:left="0"/>
        <w:rPr>
          <w:rFonts w:cs="Arial"/>
          <w:sz w:val="20"/>
          <w:szCs w:val="18"/>
        </w:rPr>
      </w:pPr>
    </w:p>
    <w:p w:rsidR="008310FE" w:rsidRPr="00C51815" w:rsidRDefault="008310FE" w:rsidP="008310FE">
      <w:pPr>
        <w:ind w:left="0"/>
        <w:rPr>
          <w:rFonts w:cs="Arial"/>
          <w:sz w:val="20"/>
          <w:szCs w:val="20"/>
        </w:rPr>
      </w:pPr>
      <w:r w:rsidRPr="00C51815">
        <w:rPr>
          <w:rFonts w:cs="Arial"/>
          <w:sz w:val="20"/>
          <w:szCs w:val="20"/>
        </w:rPr>
        <w:t xml:space="preserve">All fundraising activity at Towson University is coordinated by the Development Office, with support from the Towson University Foundation (TUF) and in accordance with federal regulations, gift management and reporting standards.  As such, fundraising events -- events that involve ticket sales, auctions, raffles and/or sponsorships with a gift component that benefits Towson University or the TUF -- must be coordinated with the Development Office.   </w:t>
      </w:r>
    </w:p>
    <w:p w:rsidR="007148F0" w:rsidRPr="00C51815" w:rsidRDefault="007148F0" w:rsidP="003F36FE">
      <w:pPr>
        <w:ind w:left="0"/>
        <w:rPr>
          <w:rFonts w:cs="Arial"/>
          <w:sz w:val="20"/>
          <w:szCs w:val="20"/>
        </w:rPr>
      </w:pPr>
    </w:p>
    <w:p w:rsidR="0089083B" w:rsidRPr="00C51815" w:rsidRDefault="006020CF" w:rsidP="003F36FE">
      <w:pPr>
        <w:ind w:left="0"/>
        <w:rPr>
          <w:rFonts w:cs="Arial"/>
          <w:sz w:val="20"/>
          <w:szCs w:val="20"/>
        </w:rPr>
      </w:pPr>
      <w:r w:rsidRPr="00C51815">
        <w:rPr>
          <w:rFonts w:cs="Arial"/>
          <w:sz w:val="20"/>
          <w:szCs w:val="20"/>
        </w:rPr>
        <w:t xml:space="preserve">Events </w:t>
      </w:r>
      <w:r w:rsidR="00656C1F" w:rsidRPr="00C51815">
        <w:rPr>
          <w:rFonts w:cs="Arial"/>
          <w:sz w:val="20"/>
          <w:szCs w:val="20"/>
        </w:rPr>
        <w:t xml:space="preserve">are one </w:t>
      </w:r>
      <w:r w:rsidRPr="00C51815">
        <w:rPr>
          <w:rFonts w:cs="Arial"/>
          <w:sz w:val="20"/>
          <w:szCs w:val="20"/>
        </w:rPr>
        <w:t>way for departments to raise funds for programs and/or scholarships if you have the necessary resources and</w:t>
      </w:r>
      <w:r w:rsidR="00DE46CD" w:rsidRPr="00C51815">
        <w:rPr>
          <w:rFonts w:cs="Arial"/>
          <w:sz w:val="20"/>
          <w:szCs w:val="20"/>
        </w:rPr>
        <w:t xml:space="preserve"> </w:t>
      </w:r>
      <w:r w:rsidR="006217D0" w:rsidRPr="00C51815">
        <w:rPr>
          <w:rFonts w:cs="Arial"/>
          <w:sz w:val="20"/>
          <w:szCs w:val="20"/>
        </w:rPr>
        <w:t>don’t conflict with university priorities or scheduled fundraising activities</w:t>
      </w:r>
      <w:r w:rsidR="00011332" w:rsidRPr="00C51815">
        <w:rPr>
          <w:rFonts w:cs="Arial"/>
          <w:sz w:val="20"/>
          <w:szCs w:val="20"/>
        </w:rPr>
        <w:t xml:space="preserve">.  </w:t>
      </w:r>
      <w:r w:rsidR="00A353A0" w:rsidRPr="00C51815">
        <w:rPr>
          <w:rFonts w:cs="Arial"/>
          <w:sz w:val="20"/>
          <w:szCs w:val="20"/>
        </w:rPr>
        <w:t xml:space="preserve">These guidelines </w:t>
      </w:r>
      <w:r w:rsidR="002D5422" w:rsidRPr="00C51815">
        <w:rPr>
          <w:rFonts w:cs="Arial"/>
          <w:sz w:val="20"/>
          <w:szCs w:val="20"/>
        </w:rPr>
        <w:t xml:space="preserve">are </w:t>
      </w:r>
      <w:r w:rsidR="00123B9B" w:rsidRPr="00C51815">
        <w:rPr>
          <w:rFonts w:cs="Arial"/>
          <w:sz w:val="20"/>
          <w:szCs w:val="20"/>
        </w:rPr>
        <w:t>intended</w:t>
      </w:r>
      <w:r w:rsidR="00003B99" w:rsidRPr="00C51815">
        <w:rPr>
          <w:rFonts w:cs="Arial"/>
          <w:sz w:val="20"/>
          <w:szCs w:val="20"/>
        </w:rPr>
        <w:t xml:space="preserve"> to </w:t>
      </w:r>
      <w:r w:rsidR="00666159" w:rsidRPr="00C51815">
        <w:rPr>
          <w:rFonts w:cs="Arial"/>
          <w:sz w:val="20"/>
          <w:szCs w:val="20"/>
        </w:rPr>
        <w:t>ensure that</w:t>
      </w:r>
    </w:p>
    <w:p w:rsidR="006020CF" w:rsidRPr="00C51815" w:rsidRDefault="006020CF" w:rsidP="003F36FE">
      <w:pPr>
        <w:ind w:left="0"/>
        <w:rPr>
          <w:rFonts w:cs="Arial"/>
          <w:sz w:val="20"/>
          <w:szCs w:val="20"/>
        </w:rPr>
      </w:pPr>
    </w:p>
    <w:p w:rsidR="0089083B" w:rsidRPr="00C51815" w:rsidRDefault="00666159" w:rsidP="0027503F">
      <w:pPr>
        <w:pStyle w:val="ListParagraph"/>
        <w:numPr>
          <w:ilvl w:val="0"/>
          <w:numId w:val="2"/>
        </w:numPr>
        <w:rPr>
          <w:rFonts w:cs="Arial"/>
          <w:sz w:val="20"/>
          <w:szCs w:val="20"/>
        </w:rPr>
      </w:pPr>
      <w:r w:rsidRPr="00C51815">
        <w:rPr>
          <w:rFonts w:cs="Arial"/>
          <w:sz w:val="20"/>
          <w:szCs w:val="20"/>
        </w:rPr>
        <w:t>t</w:t>
      </w:r>
      <w:r w:rsidR="0089083B" w:rsidRPr="00C51815">
        <w:rPr>
          <w:rFonts w:cs="Arial"/>
          <w:sz w:val="20"/>
          <w:szCs w:val="20"/>
        </w:rPr>
        <w:t xml:space="preserve">he </w:t>
      </w:r>
      <w:r w:rsidR="00593260" w:rsidRPr="00C51815">
        <w:rPr>
          <w:rFonts w:cs="Arial"/>
          <w:sz w:val="20"/>
          <w:szCs w:val="20"/>
        </w:rPr>
        <w:t>purpose of your</w:t>
      </w:r>
      <w:r w:rsidR="00A353A0" w:rsidRPr="00C51815">
        <w:rPr>
          <w:rFonts w:cs="Arial"/>
          <w:sz w:val="20"/>
          <w:szCs w:val="20"/>
        </w:rPr>
        <w:t xml:space="preserve"> event is consist</w:t>
      </w:r>
      <w:r w:rsidR="0089083B" w:rsidRPr="00C51815">
        <w:rPr>
          <w:rFonts w:cs="Arial"/>
          <w:sz w:val="20"/>
          <w:szCs w:val="20"/>
        </w:rPr>
        <w:t>ent with university priorities</w:t>
      </w:r>
      <w:r w:rsidR="006217D0" w:rsidRPr="00C51815">
        <w:rPr>
          <w:rFonts w:cs="Arial"/>
          <w:sz w:val="20"/>
          <w:szCs w:val="20"/>
        </w:rPr>
        <w:t xml:space="preserve"> and fundraising initiatives</w:t>
      </w:r>
    </w:p>
    <w:p w:rsidR="00286D53" w:rsidRPr="00C51815" w:rsidRDefault="00286D53" w:rsidP="0027503F">
      <w:pPr>
        <w:pStyle w:val="ListParagraph"/>
        <w:numPr>
          <w:ilvl w:val="0"/>
          <w:numId w:val="2"/>
        </w:numPr>
        <w:rPr>
          <w:rFonts w:cs="Arial"/>
          <w:sz w:val="20"/>
          <w:szCs w:val="20"/>
        </w:rPr>
      </w:pPr>
      <w:r w:rsidRPr="00C51815">
        <w:rPr>
          <w:rFonts w:cs="Arial"/>
          <w:sz w:val="20"/>
          <w:szCs w:val="20"/>
        </w:rPr>
        <w:t>your department sets a realistic fundraising</w:t>
      </w:r>
      <w:r w:rsidR="00EB3230">
        <w:rPr>
          <w:rFonts w:cs="Arial"/>
          <w:sz w:val="20"/>
          <w:szCs w:val="20"/>
        </w:rPr>
        <w:t xml:space="preserve"> goal and timeline for planning</w:t>
      </w:r>
      <w:r w:rsidRPr="00C51815">
        <w:rPr>
          <w:rFonts w:cs="Arial"/>
          <w:sz w:val="20"/>
          <w:szCs w:val="20"/>
        </w:rPr>
        <w:t xml:space="preserve"> </w:t>
      </w:r>
    </w:p>
    <w:p w:rsidR="00A353A0" w:rsidRPr="00C51815" w:rsidRDefault="00666159" w:rsidP="0027503F">
      <w:pPr>
        <w:pStyle w:val="ListParagraph"/>
        <w:numPr>
          <w:ilvl w:val="0"/>
          <w:numId w:val="2"/>
        </w:numPr>
        <w:rPr>
          <w:rFonts w:cs="Arial"/>
          <w:sz w:val="20"/>
          <w:szCs w:val="20"/>
        </w:rPr>
      </w:pPr>
      <w:r w:rsidRPr="00C51815">
        <w:rPr>
          <w:rFonts w:cs="Arial"/>
          <w:sz w:val="20"/>
          <w:szCs w:val="20"/>
        </w:rPr>
        <w:t>y</w:t>
      </w:r>
      <w:r w:rsidR="00194CDC" w:rsidRPr="00C51815">
        <w:rPr>
          <w:rFonts w:cs="Arial"/>
          <w:sz w:val="20"/>
          <w:szCs w:val="20"/>
        </w:rPr>
        <w:t>our i</w:t>
      </w:r>
      <w:r w:rsidR="0089083B" w:rsidRPr="00C51815">
        <w:rPr>
          <w:rFonts w:cs="Arial"/>
          <w:sz w:val="20"/>
          <w:szCs w:val="20"/>
        </w:rPr>
        <w:t xml:space="preserve">nvitations and promotional materials include </w:t>
      </w:r>
      <w:r w:rsidR="00593260" w:rsidRPr="00C51815">
        <w:rPr>
          <w:rFonts w:cs="Arial"/>
          <w:sz w:val="20"/>
          <w:szCs w:val="20"/>
        </w:rPr>
        <w:t xml:space="preserve">appropriate </w:t>
      </w:r>
      <w:r w:rsidR="0089083B" w:rsidRPr="00C51815">
        <w:rPr>
          <w:rFonts w:cs="Arial"/>
          <w:sz w:val="20"/>
          <w:szCs w:val="20"/>
        </w:rPr>
        <w:t>fundraising</w:t>
      </w:r>
      <w:r w:rsidR="00A353A0" w:rsidRPr="00C51815">
        <w:rPr>
          <w:rFonts w:cs="Arial"/>
          <w:sz w:val="20"/>
          <w:szCs w:val="20"/>
        </w:rPr>
        <w:t xml:space="preserve"> language</w:t>
      </w:r>
    </w:p>
    <w:p w:rsidR="002D5422" w:rsidRPr="00C51815" w:rsidRDefault="00666159" w:rsidP="0027503F">
      <w:pPr>
        <w:pStyle w:val="ListParagraph"/>
        <w:numPr>
          <w:ilvl w:val="0"/>
          <w:numId w:val="2"/>
        </w:numPr>
        <w:rPr>
          <w:rFonts w:cs="Arial"/>
          <w:sz w:val="20"/>
          <w:szCs w:val="20"/>
        </w:rPr>
      </w:pPr>
      <w:r w:rsidRPr="00C51815">
        <w:rPr>
          <w:rFonts w:cs="Arial"/>
          <w:sz w:val="20"/>
          <w:szCs w:val="20"/>
        </w:rPr>
        <w:t>g</w:t>
      </w:r>
      <w:r w:rsidR="00194CDC" w:rsidRPr="00C51815">
        <w:rPr>
          <w:rFonts w:cs="Arial"/>
          <w:sz w:val="20"/>
          <w:szCs w:val="20"/>
        </w:rPr>
        <w:t xml:space="preserve">ifts to your department/program </w:t>
      </w:r>
      <w:r w:rsidR="00593260" w:rsidRPr="00C51815">
        <w:rPr>
          <w:rFonts w:cs="Arial"/>
          <w:sz w:val="20"/>
          <w:szCs w:val="20"/>
        </w:rPr>
        <w:t>are counted and reported accurately</w:t>
      </w:r>
    </w:p>
    <w:p w:rsidR="00A353A0" w:rsidRPr="00C51815" w:rsidRDefault="00666159" w:rsidP="0027503F">
      <w:pPr>
        <w:pStyle w:val="ListParagraph"/>
        <w:numPr>
          <w:ilvl w:val="0"/>
          <w:numId w:val="2"/>
        </w:numPr>
        <w:rPr>
          <w:rFonts w:cs="Arial"/>
          <w:sz w:val="20"/>
          <w:szCs w:val="20"/>
        </w:rPr>
      </w:pPr>
      <w:r w:rsidRPr="00C51815">
        <w:rPr>
          <w:rFonts w:cs="Arial"/>
          <w:sz w:val="20"/>
          <w:szCs w:val="20"/>
        </w:rPr>
        <w:t>y</w:t>
      </w:r>
      <w:r w:rsidR="00593260" w:rsidRPr="00C51815">
        <w:rPr>
          <w:rFonts w:cs="Arial"/>
          <w:sz w:val="20"/>
          <w:szCs w:val="20"/>
        </w:rPr>
        <w:t>our d</w:t>
      </w:r>
      <w:r w:rsidR="00A353A0" w:rsidRPr="00C51815">
        <w:rPr>
          <w:rFonts w:cs="Arial"/>
          <w:sz w:val="20"/>
          <w:szCs w:val="20"/>
        </w:rPr>
        <w:t xml:space="preserve">onors are acknowledged </w:t>
      </w:r>
      <w:r w:rsidR="00593260" w:rsidRPr="00C51815">
        <w:rPr>
          <w:rFonts w:cs="Arial"/>
          <w:sz w:val="20"/>
          <w:szCs w:val="20"/>
        </w:rPr>
        <w:t xml:space="preserve">and </w:t>
      </w:r>
      <w:r w:rsidR="00ED2200" w:rsidRPr="00C51815">
        <w:rPr>
          <w:rFonts w:cs="Arial"/>
          <w:sz w:val="20"/>
          <w:szCs w:val="20"/>
        </w:rPr>
        <w:t xml:space="preserve">receipted </w:t>
      </w:r>
      <w:r w:rsidR="00A353A0" w:rsidRPr="00C51815">
        <w:rPr>
          <w:rFonts w:cs="Arial"/>
          <w:sz w:val="20"/>
          <w:szCs w:val="20"/>
        </w:rPr>
        <w:t>appropriately</w:t>
      </w:r>
      <w:r w:rsidR="00656C1F" w:rsidRPr="00C51815">
        <w:rPr>
          <w:rFonts w:cs="Arial"/>
          <w:sz w:val="20"/>
          <w:szCs w:val="20"/>
        </w:rPr>
        <w:t xml:space="preserve"> for tax purposes</w:t>
      </w:r>
    </w:p>
    <w:p w:rsidR="00F53113" w:rsidRPr="00C51815" w:rsidRDefault="006217D0" w:rsidP="00F53113">
      <w:pPr>
        <w:pStyle w:val="ListParagraph"/>
        <w:numPr>
          <w:ilvl w:val="0"/>
          <w:numId w:val="2"/>
        </w:numPr>
        <w:rPr>
          <w:rFonts w:cs="Arial"/>
          <w:sz w:val="20"/>
          <w:szCs w:val="20"/>
        </w:rPr>
      </w:pPr>
      <w:r w:rsidRPr="00C51815">
        <w:rPr>
          <w:rFonts w:cs="Arial"/>
          <w:sz w:val="20"/>
          <w:szCs w:val="20"/>
        </w:rPr>
        <w:t xml:space="preserve">you receive the maximum </w:t>
      </w:r>
      <w:r w:rsidR="00F53113" w:rsidRPr="00C51815">
        <w:rPr>
          <w:rFonts w:cs="Arial"/>
          <w:sz w:val="20"/>
          <w:szCs w:val="20"/>
        </w:rPr>
        <w:t>level of support availa</w:t>
      </w:r>
      <w:r w:rsidR="00EB3230">
        <w:rPr>
          <w:rFonts w:cs="Arial"/>
          <w:sz w:val="20"/>
          <w:szCs w:val="20"/>
        </w:rPr>
        <w:t>ble from the Development Office</w:t>
      </w:r>
    </w:p>
    <w:p w:rsidR="003F36FE" w:rsidRPr="00C51815" w:rsidRDefault="003F36FE" w:rsidP="003F36FE">
      <w:pPr>
        <w:ind w:left="0"/>
        <w:rPr>
          <w:rFonts w:cs="Arial"/>
          <w:sz w:val="20"/>
          <w:szCs w:val="20"/>
        </w:rPr>
      </w:pPr>
    </w:p>
    <w:p w:rsidR="00BA4025" w:rsidRPr="00466737" w:rsidRDefault="008E3D93" w:rsidP="006357D8">
      <w:pPr>
        <w:ind w:left="0"/>
        <w:rPr>
          <w:rFonts w:cs="Arial"/>
          <w:b/>
          <w:sz w:val="20"/>
          <w:szCs w:val="20"/>
        </w:rPr>
      </w:pPr>
      <w:r w:rsidRPr="00466737">
        <w:rPr>
          <w:rFonts w:cs="Arial"/>
          <w:b/>
          <w:sz w:val="20"/>
          <w:szCs w:val="20"/>
        </w:rPr>
        <w:t>Procedures</w:t>
      </w:r>
    </w:p>
    <w:p w:rsidR="0089083B" w:rsidRPr="00C51815" w:rsidRDefault="0089083B" w:rsidP="006357D8">
      <w:pPr>
        <w:ind w:left="0"/>
        <w:rPr>
          <w:rFonts w:cs="Arial"/>
          <w:sz w:val="20"/>
          <w:szCs w:val="20"/>
        </w:rPr>
      </w:pPr>
    </w:p>
    <w:p w:rsidR="00F376B3" w:rsidRDefault="00955755" w:rsidP="00F376B3">
      <w:pPr>
        <w:ind w:left="0"/>
        <w:rPr>
          <w:rFonts w:cs="Arial"/>
          <w:sz w:val="20"/>
          <w:szCs w:val="20"/>
        </w:rPr>
      </w:pPr>
      <w:r>
        <w:rPr>
          <w:rFonts w:cs="Arial"/>
          <w:sz w:val="20"/>
          <w:szCs w:val="20"/>
        </w:rPr>
        <w:t xml:space="preserve">Prior to any fundraising or publicity for your event, approval by and coordination with the Development Office is required.  </w:t>
      </w:r>
      <w:r w:rsidR="00F376B3" w:rsidRPr="00C51815">
        <w:rPr>
          <w:rFonts w:cs="Arial"/>
          <w:sz w:val="20"/>
          <w:szCs w:val="20"/>
        </w:rPr>
        <w:t xml:space="preserve">To maximize the level of support </w:t>
      </w:r>
      <w:r w:rsidR="00F376B3">
        <w:rPr>
          <w:rFonts w:cs="Arial"/>
          <w:sz w:val="20"/>
          <w:szCs w:val="20"/>
        </w:rPr>
        <w:t>available to you</w:t>
      </w:r>
      <w:r w:rsidR="00F376B3" w:rsidRPr="00C51815">
        <w:rPr>
          <w:rFonts w:cs="Arial"/>
          <w:sz w:val="20"/>
          <w:szCs w:val="20"/>
        </w:rPr>
        <w:t>,</w:t>
      </w:r>
      <w:r w:rsidR="00F376B3">
        <w:rPr>
          <w:rFonts w:cs="Arial"/>
          <w:sz w:val="20"/>
          <w:szCs w:val="20"/>
        </w:rPr>
        <w:t xml:space="preserve"> please give careful </w:t>
      </w:r>
      <w:r w:rsidR="006020CF" w:rsidRPr="00C51815">
        <w:rPr>
          <w:rFonts w:cs="Arial"/>
          <w:sz w:val="20"/>
          <w:szCs w:val="20"/>
        </w:rPr>
        <w:t xml:space="preserve">consideration to each of the areas noted on the </w:t>
      </w:r>
      <w:r w:rsidR="006020CF" w:rsidRPr="00C51815">
        <w:rPr>
          <w:rFonts w:cs="Arial"/>
          <w:sz w:val="20"/>
          <w:szCs w:val="20"/>
          <w:u w:val="single"/>
        </w:rPr>
        <w:t xml:space="preserve">Fundraising Event </w:t>
      </w:r>
      <w:r w:rsidR="006020CF" w:rsidRPr="00F376B3">
        <w:rPr>
          <w:rFonts w:cs="Arial"/>
          <w:sz w:val="20"/>
          <w:szCs w:val="20"/>
          <w:u w:val="single"/>
        </w:rPr>
        <w:t>P</w:t>
      </w:r>
      <w:r w:rsidR="00803C0A">
        <w:rPr>
          <w:rFonts w:cs="Arial"/>
          <w:sz w:val="20"/>
          <w:szCs w:val="20"/>
          <w:u w:val="single"/>
        </w:rPr>
        <w:t>lan</w:t>
      </w:r>
      <w:r w:rsidR="00F376B3">
        <w:rPr>
          <w:rFonts w:cs="Arial"/>
          <w:sz w:val="20"/>
          <w:szCs w:val="20"/>
        </w:rPr>
        <w:t xml:space="preserve"> </w:t>
      </w:r>
      <w:r w:rsidR="00991BCC">
        <w:rPr>
          <w:rFonts w:cs="Arial"/>
          <w:sz w:val="20"/>
          <w:szCs w:val="20"/>
        </w:rPr>
        <w:t>(provided at the end</w:t>
      </w:r>
      <w:r w:rsidR="003476D3">
        <w:rPr>
          <w:rFonts w:cs="Arial"/>
          <w:sz w:val="20"/>
          <w:szCs w:val="20"/>
        </w:rPr>
        <w:t xml:space="preserve"> </w:t>
      </w:r>
      <w:r w:rsidR="00AB5BC3">
        <w:rPr>
          <w:rFonts w:cs="Arial"/>
          <w:sz w:val="20"/>
          <w:szCs w:val="20"/>
        </w:rPr>
        <w:t xml:space="preserve">of this document) </w:t>
      </w:r>
      <w:r w:rsidR="00F376B3">
        <w:rPr>
          <w:rFonts w:cs="Arial"/>
          <w:sz w:val="20"/>
          <w:szCs w:val="20"/>
        </w:rPr>
        <w:t>and contact the Development Office at your earliest opportunity.</w:t>
      </w:r>
      <w:r w:rsidR="006020CF" w:rsidRPr="00C51815">
        <w:rPr>
          <w:rFonts w:cs="Arial"/>
          <w:sz w:val="20"/>
          <w:szCs w:val="20"/>
        </w:rPr>
        <w:t xml:space="preserve">  </w:t>
      </w:r>
    </w:p>
    <w:p w:rsidR="009C0AE5" w:rsidRDefault="009C0AE5" w:rsidP="00F376B3">
      <w:pPr>
        <w:ind w:left="0"/>
        <w:rPr>
          <w:rFonts w:cs="Arial"/>
          <w:sz w:val="20"/>
          <w:szCs w:val="20"/>
        </w:rPr>
      </w:pPr>
    </w:p>
    <w:p w:rsidR="00DA09DF" w:rsidRDefault="00A546F1" w:rsidP="00DA09DF">
      <w:pPr>
        <w:ind w:left="0"/>
        <w:rPr>
          <w:rFonts w:cs="Arial"/>
          <w:sz w:val="20"/>
          <w:szCs w:val="20"/>
        </w:rPr>
      </w:pPr>
      <w:r>
        <w:rPr>
          <w:rFonts w:cs="Arial"/>
          <w:sz w:val="20"/>
          <w:szCs w:val="20"/>
        </w:rPr>
        <w:t xml:space="preserve">Proposed fundraising events for any departmental/college initiatives should first have the approval of the appropriate department chair, dean or athletic director to ensure </w:t>
      </w:r>
      <w:r w:rsidR="00F376B3">
        <w:rPr>
          <w:rFonts w:cs="Arial"/>
          <w:sz w:val="20"/>
          <w:szCs w:val="20"/>
        </w:rPr>
        <w:t xml:space="preserve">the purpose is </w:t>
      </w:r>
      <w:r>
        <w:rPr>
          <w:rFonts w:cs="Arial"/>
          <w:sz w:val="20"/>
          <w:szCs w:val="20"/>
        </w:rPr>
        <w:t xml:space="preserve">consistent with college and university priorities.  </w:t>
      </w:r>
    </w:p>
    <w:p w:rsidR="00AB5BC3" w:rsidRDefault="00AB5BC3" w:rsidP="00DA09DF">
      <w:pPr>
        <w:ind w:left="0"/>
        <w:rPr>
          <w:rFonts w:cs="Arial"/>
          <w:sz w:val="20"/>
          <w:szCs w:val="20"/>
        </w:rPr>
      </w:pPr>
    </w:p>
    <w:p w:rsidR="00AB5BC3" w:rsidRDefault="00AB5BC3" w:rsidP="00DA09DF">
      <w:pPr>
        <w:ind w:left="0"/>
        <w:rPr>
          <w:rFonts w:cs="Arial"/>
          <w:sz w:val="20"/>
          <w:szCs w:val="20"/>
        </w:rPr>
      </w:pPr>
      <w:r>
        <w:rPr>
          <w:rFonts w:cs="Arial"/>
          <w:sz w:val="20"/>
          <w:szCs w:val="20"/>
        </w:rPr>
        <w:t xml:space="preserve">Forms and templates referenced in this document are available by contacting the Development Office.  </w:t>
      </w:r>
    </w:p>
    <w:p w:rsidR="009C0AE5" w:rsidRDefault="009C0AE5" w:rsidP="00DA09DF">
      <w:pPr>
        <w:ind w:left="0"/>
        <w:rPr>
          <w:rFonts w:cs="Arial"/>
          <w:sz w:val="20"/>
          <w:szCs w:val="20"/>
        </w:rPr>
      </w:pPr>
    </w:p>
    <w:p w:rsidR="00E15D2B" w:rsidRPr="00466737" w:rsidRDefault="0090028D" w:rsidP="00C406B6">
      <w:pPr>
        <w:pStyle w:val="ListParagraph"/>
        <w:ind w:left="0"/>
        <w:rPr>
          <w:rFonts w:cs="Arial"/>
          <w:b/>
          <w:sz w:val="20"/>
          <w:szCs w:val="20"/>
        </w:rPr>
      </w:pPr>
      <w:r w:rsidRPr="00466737">
        <w:rPr>
          <w:rFonts w:cs="Arial"/>
          <w:b/>
          <w:sz w:val="20"/>
          <w:szCs w:val="20"/>
        </w:rPr>
        <w:t>Budget</w:t>
      </w:r>
    </w:p>
    <w:p w:rsidR="002D5422" w:rsidRPr="00C51815" w:rsidRDefault="002D5422" w:rsidP="00C406B6">
      <w:pPr>
        <w:pStyle w:val="ListParagraph"/>
        <w:ind w:left="0"/>
        <w:rPr>
          <w:rFonts w:cs="Arial"/>
          <w:sz w:val="20"/>
          <w:szCs w:val="20"/>
          <w:u w:val="single"/>
        </w:rPr>
      </w:pPr>
    </w:p>
    <w:p w:rsidR="00BA3B00" w:rsidRPr="00C51815" w:rsidRDefault="00BA3B00" w:rsidP="00F53113">
      <w:pPr>
        <w:ind w:left="0"/>
        <w:rPr>
          <w:rFonts w:cs="Arial"/>
          <w:sz w:val="20"/>
          <w:szCs w:val="20"/>
        </w:rPr>
      </w:pPr>
      <w:r w:rsidRPr="00C51815">
        <w:rPr>
          <w:rFonts w:cs="Arial"/>
          <w:sz w:val="20"/>
          <w:szCs w:val="20"/>
        </w:rPr>
        <w:t xml:space="preserve">Your fundraising goal should take into account the cost of the event to your department.  The hosting department is responsible for the expenses associated with your event, so it is important to set a realistic budget and verify your funding source before </w:t>
      </w:r>
      <w:r w:rsidR="00E942ED">
        <w:rPr>
          <w:rFonts w:cs="Arial"/>
          <w:sz w:val="20"/>
          <w:szCs w:val="20"/>
        </w:rPr>
        <w:t xml:space="preserve">you begin.  </w:t>
      </w:r>
      <w:r w:rsidR="00E77652">
        <w:rPr>
          <w:rFonts w:cs="Arial"/>
          <w:sz w:val="20"/>
          <w:szCs w:val="20"/>
        </w:rPr>
        <w:t>A</w:t>
      </w:r>
      <w:r w:rsidR="008E718D" w:rsidRPr="00C51815">
        <w:rPr>
          <w:rFonts w:cs="Arial"/>
          <w:sz w:val="20"/>
          <w:szCs w:val="20"/>
        </w:rPr>
        <w:t xml:space="preserve"> </w:t>
      </w:r>
      <w:r w:rsidR="002D5422" w:rsidRPr="00C51815">
        <w:rPr>
          <w:rFonts w:cs="Arial"/>
          <w:sz w:val="20"/>
          <w:szCs w:val="20"/>
          <w:u w:val="single"/>
        </w:rPr>
        <w:t xml:space="preserve">Fundraising Event </w:t>
      </w:r>
      <w:r w:rsidR="004B6932" w:rsidRPr="00C51815">
        <w:rPr>
          <w:rFonts w:cs="Arial"/>
          <w:sz w:val="20"/>
          <w:szCs w:val="20"/>
          <w:u w:val="single"/>
        </w:rPr>
        <w:t>Budget Template</w:t>
      </w:r>
      <w:r w:rsidR="008E718D" w:rsidRPr="00C51815">
        <w:rPr>
          <w:rFonts w:cs="Arial"/>
          <w:sz w:val="20"/>
          <w:szCs w:val="20"/>
        </w:rPr>
        <w:t xml:space="preserve"> </w:t>
      </w:r>
      <w:r w:rsidR="00E77652">
        <w:rPr>
          <w:rFonts w:cs="Arial"/>
          <w:sz w:val="20"/>
          <w:szCs w:val="20"/>
        </w:rPr>
        <w:t xml:space="preserve">is available </w:t>
      </w:r>
      <w:r w:rsidR="004864B1" w:rsidRPr="00C51815">
        <w:rPr>
          <w:rFonts w:cs="Arial"/>
          <w:sz w:val="20"/>
          <w:szCs w:val="20"/>
        </w:rPr>
        <w:t xml:space="preserve">for </w:t>
      </w:r>
      <w:r w:rsidR="008E718D" w:rsidRPr="00C51815">
        <w:rPr>
          <w:rFonts w:cs="Arial"/>
          <w:sz w:val="20"/>
          <w:szCs w:val="20"/>
        </w:rPr>
        <w:t>project</w:t>
      </w:r>
      <w:r w:rsidR="004864B1" w:rsidRPr="00C51815">
        <w:rPr>
          <w:rFonts w:cs="Arial"/>
          <w:sz w:val="20"/>
          <w:szCs w:val="20"/>
        </w:rPr>
        <w:t>ing</w:t>
      </w:r>
      <w:r w:rsidRPr="00C51815">
        <w:rPr>
          <w:rFonts w:cs="Arial"/>
          <w:sz w:val="20"/>
          <w:szCs w:val="20"/>
        </w:rPr>
        <w:t xml:space="preserve"> your expenses, </w:t>
      </w:r>
      <w:r w:rsidR="0090028D" w:rsidRPr="00C51815">
        <w:rPr>
          <w:rFonts w:cs="Arial"/>
          <w:sz w:val="20"/>
          <w:szCs w:val="20"/>
        </w:rPr>
        <w:t>revenue</w:t>
      </w:r>
      <w:r w:rsidR="00466737">
        <w:rPr>
          <w:rFonts w:cs="Arial"/>
          <w:sz w:val="20"/>
          <w:szCs w:val="20"/>
        </w:rPr>
        <w:t xml:space="preserve"> and </w:t>
      </w:r>
      <w:r w:rsidRPr="00C51815">
        <w:rPr>
          <w:rFonts w:cs="Arial"/>
          <w:sz w:val="20"/>
          <w:szCs w:val="20"/>
        </w:rPr>
        <w:t>proceeds.</w:t>
      </w:r>
      <w:r w:rsidR="0090028D" w:rsidRPr="00C51815">
        <w:rPr>
          <w:rFonts w:cs="Arial"/>
          <w:sz w:val="20"/>
          <w:szCs w:val="20"/>
        </w:rPr>
        <w:t xml:space="preserve">  </w:t>
      </w:r>
    </w:p>
    <w:p w:rsidR="00E517A6" w:rsidRPr="00C51815" w:rsidRDefault="00E517A6" w:rsidP="00E15D2B">
      <w:pPr>
        <w:ind w:left="0"/>
        <w:rPr>
          <w:rFonts w:cs="Arial"/>
          <w:b/>
          <w:szCs w:val="20"/>
        </w:rPr>
      </w:pPr>
    </w:p>
    <w:p w:rsidR="00E15D2B" w:rsidRPr="00103DB6" w:rsidRDefault="00E15D2B" w:rsidP="00E15D2B">
      <w:pPr>
        <w:ind w:left="0"/>
        <w:rPr>
          <w:rFonts w:cs="Arial"/>
          <w:b/>
          <w:sz w:val="20"/>
          <w:szCs w:val="20"/>
        </w:rPr>
      </w:pPr>
      <w:r w:rsidRPr="00103DB6">
        <w:rPr>
          <w:rFonts w:cs="Arial"/>
          <w:b/>
          <w:sz w:val="20"/>
          <w:szCs w:val="20"/>
        </w:rPr>
        <w:t>Invitations and Promotion</w:t>
      </w:r>
      <w:r w:rsidR="0052240D" w:rsidRPr="00103DB6">
        <w:rPr>
          <w:rFonts w:cs="Arial"/>
          <w:b/>
          <w:sz w:val="20"/>
          <w:szCs w:val="20"/>
        </w:rPr>
        <w:t>al Materials</w:t>
      </w:r>
    </w:p>
    <w:p w:rsidR="00E517A6" w:rsidRPr="00C51815" w:rsidRDefault="00E517A6" w:rsidP="00E517A6">
      <w:pPr>
        <w:ind w:left="0"/>
        <w:rPr>
          <w:rFonts w:cs="Arial"/>
          <w:sz w:val="20"/>
          <w:szCs w:val="20"/>
        </w:rPr>
      </w:pPr>
    </w:p>
    <w:p w:rsidR="00621A4C" w:rsidRDefault="00C51815" w:rsidP="00E517A6">
      <w:pPr>
        <w:ind w:left="0"/>
        <w:rPr>
          <w:rFonts w:cs="Arial"/>
          <w:sz w:val="20"/>
          <w:szCs w:val="20"/>
        </w:rPr>
      </w:pPr>
      <w:r>
        <w:rPr>
          <w:rFonts w:cs="Arial"/>
          <w:sz w:val="20"/>
          <w:szCs w:val="20"/>
        </w:rPr>
        <w:t>Prior to printing or distribution, d</w:t>
      </w:r>
      <w:r w:rsidR="00DD0818" w:rsidRPr="00C51815">
        <w:rPr>
          <w:rFonts w:cs="Arial"/>
          <w:sz w:val="20"/>
          <w:szCs w:val="20"/>
        </w:rPr>
        <w:t>rafts of your i</w:t>
      </w:r>
      <w:r w:rsidR="00E517A6" w:rsidRPr="00C51815">
        <w:rPr>
          <w:rFonts w:cs="Arial"/>
          <w:sz w:val="20"/>
          <w:szCs w:val="20"/>
        </w:rPr>
        <w:t xml:space="preserve">nvitation and other promotional materials (print and electronic) </w:t>
      </w:r>
      <w:r w:rsidR="00EB3230">
        <w:rPr>
          <w:rFonts w:cs="Arial"/>
          <w:sz w:val="20"/>
          <w:szCs w:val="20"/>
        </w:rPr>
        <w:t>must</w:t>
      </w:r>
      <w:r>
        <w:rPr>
          <w:rFonts w:cs="Arial"/>
          <w:sz w:val="20"/>
          <w:szCs w:val="20"/>
        </w:rPr>
        <w:t xml:space="preserve"> </w:t>
      </w:r>
      <w:r w:rsidR="00E517A6" w:rsidRPr="00C51815">
        <w:rPr>
          <w:rFonts w:cs="Arial"/>
          <w:sz w:val="20"/>
          <w:szCs w:val="20"/>
        </w:rPr>
        <w:t>be reviewed</w:t>
      </w:r>
      <w:r w:rsidR="009F664B">
        <w:rPr>
          <w:rFonts w:cs="Arial"/>
          <w:sz w:val="20"/>
          <w:szCs w:val="20"/>
        </w:rPr>
        <w:t xml:space="preserve"> and app</w:t>
      </w:r>
      <w:r w:rsidR="00A8793A">
        <w:rPr>
          <w:rFonts w:cs="Arial"/>
          <w:sz w:val="20"/>
          <w:szCs w:val="20"/>
        </w:rPr>
        <w:t xml:space="preserve">roved by the Development Office to </w:t>
      </w:r>
      <w:r w:rsidR="00E517A6" w:rsidRPr="00C51815">
        <w:rPr>
          <w:rFonts w:cs="Arial"/>
          <w:sz w:val="20"/>
          <w:szCs w:val="20"/>
        </w:rPr>
        <w:t>ensure compliance wi</w:t>
      </w:r>
      <w:r w:rsidR="00EB3230">
        <w:rPr>
          <w:rFonts w:cs="Arial"/>
          <w:sz w:val="20"/>
          <w:szCs w:val="20"/>
        </w:rPr>
        <w:t>th tax receipting requirements and</w:t>
      </w:r>
      <w:r w:rsidR="00E517A6" w:rsidRPr="00C51815">
        <w:rPr>
          <w:rFonts w:cs="Arial"/>
          <w:sz w:val="20"/>
          <w:szCs w:val="20"/>
        </w:rPr>
        <w:t xml:space="preserve"> IRS regulations</w:t>
      </w:r>
      <w:r w:rsidR="00A8793A">
        <w:rPr>
          <w:rFonts w:cs="Arial"/>
          <w:sz w:val="20"/>
          <w:szCs w:val="20"/>
        </w:rPr>
        <w:t>.  T</w:t>
      </w:r>
      <w:r w:rsidR="009F664B">
        <w:rPr>
          <w:rFonts w:cs="Arial"/>
          <w:sz w:val="20"/>
          <w:szCs w:val="20"/>
        </w:rPr>
        <w:t>he following components will be confirmed or provided.</w:t>
      </w:r>
    </w:p>
    <w:p w:rsidR="009F664B" w:rsidRDefault="009F664B" w:rsidP="00E517A6">
      <w:pPr>
        <w:ind w:left="0"/>
        <w:rPr>
          <w:rFonts w:cs="Arial"/>
          <w:sz w:val="20"/>
          <w:szCs w:val="20"/>
        </w:rPr>
      </w:pPr>
    </w:p>
    <w:p w:rsidR="009F664B" w:rsidRPr="009F664B" w:rsidRDefault="00A8793A" w:rsidP="009F664B">
      <w:pPr>
        <w:pStyle w:val="ListParagraph"/>
        <w:numPr>
          <w:ilvl w:val="0"/>
          <w:numId w:val="25"/>
        </w:numPr>
        <w:rPr>
          <w:rFonts w:cs="Arial"/>
          <w:sz w:val="20"/>
          <w:szCs w:val="20"/>
        </w:rPr>
      </w:pPr>
      <w:r>
        <w:rPr>
          <w:rFonts w:cs="Arial"/>
          <w:sz w:val="20"/>
          <w:szCs w:val="20"/>
        </w:rPr>
        <w:t>B</w:t>
      </w:r>
      <w:r w:rsidR="009F664B" w:rsidRPr="009F664B">
        <w:rPr>
          <w:rFonts w:cs="Arial"/>
          <w:sz w:val="20"/>
          <w:szCs w:val="20"/>
        </w:rPr>
        <w:t xml:space="preserve">eneficiary </w:t>
      </w:r>
      <w:r>
        <w:rPr>
          <w:rFonts w:cs="Arial"/>
          <w:sz w:val="20"/>
          <w:szCs w:val="20"/>
        </w:rPr>
        <w:t>program</w:t>
      </w:r>
    </w:p>
    <w:p w:rsidR="006B2DF3" w:rsidRDefault="009F664B" w:rsidP="009F664B">
      <w:pPr>
        <w:pStyle w:val="ListParagraph"/>
        <w:numPr>
          <w:ilvl w:val="0"/>
          <w:numId w:val="25"/>
        </w:numPr>
        <w:rPr>
          <w:rFonts w:cs="Arial"/>
          <w:sz w:val="20"/>
          <w:szCs w:val="20"/>
        </w:rPr>
      </w:pPr>
      <w:r w:rsidRPr="00EB3230">
        <w:rPr>
          <w:rFonts w:cs="Arial"/>
          <w:sz w:val="20"/>
          <w:szCs w:val="20"/>
        </w:rPr>
        <w:t xml:space="preserve">Fair </w:t>
      </w:r>
      <w:r w:rsidR="00A8793A" w:rsidRPr="00EB3230">
        <w:rPr>
          <w:rFonts w:cs="Arial"/>
          <w:sz w:val="20"/>
          <w:szCs w:val="20"/>
        </w:rPr>
        <w:t>m</w:t>
      </w:r>
      <w:r w:rsidRPr="00EB3230">
        <w:rPr>
          <w:rFonts w:cs="Arial"/>
          <w:sz w:val="20"/>
          <w:szCs w:val="20"/>
        </w:rPr>
        <w:t xml:space="preserve">arket </w:t>
      </w:r>
      <w:r w:rsidR="00A8793A" w:rsidRPr="00EB3230">
        <w:rPr>
          <w:rFonts w:cs="Arial"/>
          <w:sz w:val="20"/>
          <w:szCs w:val="20"/>
        </w:rPr>
        <w:t>v</w:t>
      </w:r>
      <w:r w:rsidRPr="00EB3230">
        <w:rPr>
          <w:rFonts w:cs="Arial"/>
          <w:sz w:val="20"/>
          <w:szCs w:val="20"/>
        </w:rPr>
        <w:t>alue (FMV)</w:t>
      </w:r>
      <w:r>
        <w:rPr>
          <w:rFonts w:cs="Arial"/>
          <w:szCs w:val="20"/>
        </w:rPr>
        <w:t xml:space="preserve"> -- </w:t>
      </w:r>
      <w:r w:rsidR="006B2DF3">
        <w:rPr>
          <w:rFonts w:cs="Arial"/>
          <w:sz w:val="20"/>
          <w:szCs w:val="20"/>
        </w:rPr>
        <w:t xml:space="preserve">the value of </w:t>
      </w:r>
      <w:r w:rsidRPr="009F664B">
        <w:rPr>
          <w:rFonts w:cs="Arial"/>
          <w:sz w:val="20"/>
          <w:szCs w:val="20"/>
        </w:rPr>
        <w:t xml:space="preserve">benefits provided to the donor.  The remaining portion (the total payment less the FMV) is countable as a gift and is therefore tax-deductible.   For example, if you charge $50 per ticket for a dinner valued at $35, </w:t>
      </w:r>
      <w:r w:rsidR="00EB3230">
        <w:rPr>
          <w:rFonts w:cs="Arial"/>
          <w:sz w:val="20"/>
          <w:szCs w:val="20"/>
        </w:rPr>
        <w:t xml:space="preserve">the FMV is </w:t>
      </w:r>
      <w:r w:rsidRPr="009F664B">
        <w:rPr>
          <w:rFonts w:cs="Arial"/>
          <w:sz w:val="20"/>
          <w:szCs w:val="20"/>
        </w:rPr>
        <w:t>$35, and $15 is a gift.  Your guest will receive a thank you letter and tax receipt for $15.</w:t>
      </w:r>
    </w:p>
    <w:p w:rsidR="006B2DF3" w:rsidRDefault="006B2DF3">
      <w:pPr>
        <w:rPr>
          <w:rFonts w:cs="Arial"/>
          <w:sz w:val="20"/>
          <w:szCs w:val="20"/>
        </w:rPr>
      </w:pPr>
      <w:r>
        <w:rPr>
          <w:rFonts w:cs="Arial"/>
          <w:sz w:val="20"/>
          <w:szCs w:val="20"/>
        </w:rPr>
        <w:br w:type="page"/>
      </w:r>
    </w:p>
    <w:p w:rsidR="009F664B" w:rsidRPr="009F664B" w:rsidRDefault="009F664B" w:rsidP="006B2DF3">
      <w:pPr>
        <w:pStyle w:val="ListParagraph"/>
        <w:rPr>
          <w:rFonts w:cs="Arial"/>
          <w:sz w:val="20"/>
          <w:szCs w:val="20"/>
        </w:rPr>
      </w:pPr>
    </w:p>
    <w:p w:rsidR="009F664B" w:rsidRDefault="009F664B" w:rsidP="009F664B">
      <w:pPr>
        <w:pStyle w:val="ListParagraph"/>
        <w:numPr>
          <w:ilvl w:val="0"/>
          <w:numId w:val="25"/>
        </w:numPr>
        <w:rPr>
          <w:rFonts w:cs="Arial"/>
          <w:sz w:val="20"/>
          <w:szCs w:val="20"/>
        </w:rPr>
      </w:pPr>
      <w:r w:rsidRPr="00A8793A">
        <w:rPr>
          <w:rFonts w:cs="Arial"/>
          <w:sz w:val="20"/>
          <w:szCs w:val="20"/>
        </w:rPr>
        <w:t>Appropriate IRS statements and disclosures</w:t>
      </w:r>
    </w:p>
    <w:p w:rsidR="00B10F55" w:rsidRDefault="00A8793A" w:rsidP="00A8793A">
      <w:pPr>
        <w:pStyle w:val="ListParagraph"/>
        <w:numPr>
          <w:ilvl w:val="0"/>
          <w:numId w:val="25"/>
        </w:numPr>
        <w:rPr>
          <w:rFonts w:cs="Arial"/>
          <w:sz w:val="20"/>
          <w:szCs w:val="20"/>
        </w:rPr>
      </w:pPr>
      <w:r>
        <w:rPr>
          <w:rFonts w:cs="Arial"/>
          <w:sz w:val="20"/>
          <w:szCs w:val="20"/>
        </w:rPr>
        <w:t>A</w:t>
      </w:r>
      <w:r w:rsidRPr="009F664B">
        <w:rPr>
          <w:rFonts w:cs="Arial"/>
          <w:sz w:val="20"/>
          <w:szCs w:val="20"/>
        </w:rPr>
        <w:t>ppeal</w:t>
      </w:r>
      <w:r>
        <w:rPr>
          <w:rFonts w:cs="Arial"/>
          <w:sz w:val="20"/>
          <w:szCs w:val="20"/>
        </w:rPr>
        <w:t xml:space="preserve"> c</w:t>
      </w:r>
      <w:r w:rsidRPr="009F664B">
        <w:rPr>
          <w:rFonts w:cs="Arial"/>
          <w:sz w:val="20"/>
          <w:szCs w:val="20"/>
        </w:rPr>
        <w:t>ode --</w:t>
      </w:r>
      <w:r>
        <w:rPr>
          <w:rFonts w:cs="Arial"/>
          <w:sz w:val="20"/>
          <w:szCs w:val="20"/>
        </w:rPr>
        <w:t xml:space="preserve"> a</w:t>
      </w:r>
      <w:r w:rsidRPr="009F664B">
        <w:rPr>
          <w:rFonts w:cs="Arial"/>
          <w:sz w:val="20"/>
          <w:szCs w:val="20"/>
        </w:rPr>
        <w:t xml:space="preserve"> five-character identifier assigned to approved events that will assist with tracking and reporting your event revenue. </w:t>
      </w:r>
    </w:p>
    <w:p w:rsidR="006B2DF3" w:rsidRDefault="006B2DF3" w:rsidP="006B2DF3">
      <w:pPr>
        <w:rPr>
          <w:rFonts w:cs="Arial"/>
          <w:sz w:val="20"/>
          <w:szCs w:val="20"/>
        </w:rPr>
      </w:pPr>
    </w:p>
    <w:p w:rsidR="00A130AD" w:rsidRPr="00C51815" w:rsidRDefault="00A130AD" w:rsidP="006B2DF3">
      <w:pPr>
        <w:ind w:left="0"/>
        <w:rPr>
          <w:rFonts w:cs="Arial"/>
          <w:sz w:val="20"/>
          <w:szCs w:val="20"/>
        </w:rPr>
      </w:pPr>
      <w:r w:rsidRPr="00C51815">
        <w:rPr>
          <w:rFonts w:cs="Arial"/>
          <w:sz w:val="20"/>
          <w:szCs w:val="20"/>
        </w:rPr>
        <w:t xml:space="preserve">The Development Office </w:t>
      </w:r>
      <w:r w:rsidR="00656C1F" w:rsidRPr="00C51815">
        <w:rPr>
          <w:rFonts w:cs="Arial"/>
          <w:sz w:val="20"/>
          <w:szCs w:val="20"/>
        </w:rPr>
        <w:t>may be able to assist</w:t>
      </w:r>
      <w:r w:rsidRPr="00C51815">
        <w:rPr>
          <w:rFonts w:cs="Arial"/>
          <w:sz w:val="20"/>
          <w:szCs w:val="20"/>
        </w:rPr>
        <w:t xml:space="preserve"> in promoting your event by</w:t>
      </w:r>
    </w:p>
    <w:p w:rsidR="00A130AD" w:rsidRPr="00C51815" w:rsidRDefault="00A130AD" w:rsidP="00A130AD">
      <w:pPr>
        <w:pStyle w:val="ListParagraph"/>
        <w:numPr>
          <w:ilvl w:val="0"/>
          <w:numId w:val="20"/>
        </w:numPr>
        <w:rPr>
          <w:rFonts w:cs="Arial"/>
          <w:sz w:val="20"/>
          <w:szCs w:val="20"/>
        </w:rPr>
      </w:pPr>
      <w:r w:rsidRPr="00C51815">
        <w:rPr>
          <w:rFonts w:cs="Arial"/>
          <w:sz w:val="20"/>
          <w:szCs w:val="20"/>
        </w:rPr>
        <w:t>c</w:t>
      </w:r>
      <w:r w:rsidR="00E517A6" w:rsidRPr="00C51815">
        <w:rPr>
          <w:rFonts w:cs="Arial"/>
          <w:sz w:val="20"/>
          <w:szCs w:val="20"/>
        </w:rPr>
        <w:t>reat</w:t>
      </w:r>
      <w:r w:rsidRPr="00C51815">
        <w:rPr>
          <w:rFonts w:cs="Arial"/>
          <w:sz w:val="20"/>
          <w:szCs w:val="20"/>
        </w:rPr>
        <w:t>ing</w:t>
      </w:r>
      <w:r w:rsidR="00E517A6" w:rsidRPr="00C51815">
        <w:rPr>
          <w:rFonts w:cs="Arial"/>
          <w:sz w:val="20"/>
          <w:szCs w:val="20"/>
        </w:rPr>
        <w:t xml:space="preserve"> an on-line RSVP and/or giving we</w:t>
      </w:r>
      <w:r w:rsidR="00EB3230">
        <w:rPr>
          <w:rFonts w:cs="Arial"/>
          <w:sz w:val="20"/>
          <w:szCs w:val="20"/>
        </w:rPr>
        <w:t>bpage customized for your event</w:t>
      </w:r>
    </w:p>
    <w:p w:rsidR="00A130AD" w:rsidRPr="00C51815" w:rsidRDefault="00A130AD" w:rsidP="00A130AD">
      <w:pPr>
        <w:pStyle w:val="ListParagraph"/>
        <w:numPr>
          <w:ilvl w:val="0"/>
          <w:numId w:val="20"/>
        </w:numPr>
        <w:rPr>
          <w:rFonts w:cs="Arial"/>
          <w:sz w:val="20"/>
          <w:szCs w:val="20"/>
        </w:rPr>
      </w:pPr>
      <w:r w:rsidRPr="00C51815">
        <w:rPr>
          <w:rFonts w:cs="Arial"/>
          <w:sz w:val="20"/>
          <w:szCs w:val="20"/>
        </w:rPr>
        <w:t>sending electronic communications t</w:t>
      </w:r>
      <w:r w:rsidR="00EB3230">
        <w:rPr>
          <w:rFonts w:cs="Arial"/>
          <w:sz w:val="20"/>
          <w:szCs w:val="20"/>
        </w:rPr>
        <w:t>o targeted TU alumni and donors</w:t>
      </w:r>
    </w:p>
    <w:p w:rsidR="00684E43" w:rsidRPr="00C51815" w:rsidRDefault="00A130AD" w:rsidP="00A130AD">
      <w:pPr>
        <w:pStyle w:val="ListParagraph"/>
        <w:numPr>
          <w:ilvl w:val="0"/>
          <w:numId w:val="20"/>
        </w:numPr>
        <w:rPr>
          <w:rFonts w:cs="Arial"/>
          <w:sz w:val="20"/>
          <w:szCs w:val="20"/>
        </w:rPr>
      </w:pPr>
      <w:r w:rsidRPr="00C51815">
        <w:rPr>
          <w:rFonts w:cs="Arial"/>
          <w:sz w:val="20"/>
          <w:szCs w:val="20"/>
        </w:rPr>
        <w:t>including your event information in d</w:t>
      </w:r>
      <w:r w:rsidR="00684E43" w:rsidRPr="00C51815">
        <w:rPr>
          <w:rFonts w:cs="Arial"/>
          <w:sz w:val="20"/>
          <w:szCs w:val="20"/>
        </w:rPr>
        <w:t xml:space="preserve">evelopment-related </w:t>
      </w:r>
      <w:r w:rsidR="00EB3230">
        <w:rPr>
          <w:rFonts w:cs="Arial"/>
          <w:sz w:val="20"/>
          <w:szCs w:val="20"/>
        </w:rPr>
        <w:t>communications and publications</w:t>
      </w:r>
    </w:p>
    <w:p w:rsidR="00971DB2" w:rsidRPr="00C51815" w:rsidRDefault="00971DB2" w:rsidP="00684E43">
      <w:pPr>
        <w:ind w:left="0"/>
        <w:rPr>
          <w:rFonts w:cs="Arial"/>
          <w:sz w:val="20"/>
          <w:szCs w:val="20"/>
        </w:rPr>
      </w:pPr>
    </w:p>
    <w:p w:rsidR="00684E43" w:rsidRPr="009C0AE5" w:rsidRDefault="00684E43" w:rsidP="00EA2E9F">
      <w:pPr>
        <w:ind w:left="0"/>
        <w:rPr>
          <w:rFonts w:cs="Arial"/>
          <w:b/>
          <w:sz w:val="20"/>
          <w:szCs w:val="20"/>
        </w:rPr>
      </w:pPr>
      <w:r w:rsidRPr="009C0AE5">
        <w:rPr>
          <w:rFonts w:cs="Arial"/>
          <w:b/>
          <w:sz w:val="20"/>
          <w:szCs w:val="20"/>
        </w:rPr>
        <w:t>Mailings</w:t>
      </w:r>
      <w:r w:rsidR="00971DB2" w:rsidRPr="009C0AE5">
        <w:rPr>
          <w:rFonts w:cs="Arial"/>
          <w:b/>
          <w:sz w:val="20"/>
          <w:szCs w:val="20"/>
        </w:rPr>
        <w:t xml:space="preserve"> and Electronic Communications</w:t>
      </w:r>
    </w:p>
    <w:p w:rsidR="00684E43" w:rsidRPr="00C51815" w:rsidRDefault="00684E43" w:rsidP="00EA2E9F">
      <w:pPr>
        <w:ind w:left="0"/>
        <w:rPr>
          <w:rFonts w:cs="Arial"/>
          <w:sz w:val="20"/>
          <w:szCs w:val="20"/>
        </w:rPr>
      </w:pPr>
    </w:p>
    <w:p w:rsidR="00D21950" w:rsidRPr="00C51815" w:rsidRDefault="00D21950" w:rsidP="00EA2E9F">
      <w:pPr>
        <w:ind w:left="0"/>
        <w:rPr>
          <w:rFonts w:cs="Arial"/>
          <w:sz w:val="20"/>
          <w:szCs w:val="20"/>
        </w:rPr>
      </w:pPr>
      <w:r w:rsidRPr="00C51815">
        <w:rPr>
          <w:rFonts w:cs="Arial"/>
          <w:sz w:val="20"/>
          <w:szCs w:val="20"/>
        </w:rPr>
        <w:t xml:space="preserve">The Development Office maintains the </w:t>
      </w:r>
      <w:r w:rsidR="00A130AD" w:rsidRPr="00C51815">
        <w:rPr>
          <w:rFonts w:cs="Arial"/>
          <w:sz w:val="20"/>
          <w:szCs w:val="20"/>
        </w:rPr>
        <w:t>official TU alumni/</w:t>
      </w:r>
      <w:r w:rsidRPr="00C51815">
        <w:rPr>
          <w:rFonts w:cs="Arial"/>
          <w:sz w:val="20"/>
          <w:szCs w:val="20"/>
        </w:rPr>
        <w:t>donor database and can provide mailing labels for your targeted groups and/or send electronic communications by request.  Address and other biographical changes received by the departmen</w:t>
      </w:r>
      <w:r w:rsidR="00656C1F" w:rsidRPr="00C51815">
        <w:rPr>
          <w:rFonts w:cs="Arial"/>
          <w:sz w:val="20"/>
          <w:szCs w:val="20"/>
        </w:rPr>
        <w:t xml:space="preserve">t (by return mail or otherwise) </w:t>
      </w:r>
      <w:r w:rsidRPr="00C51815">
        <w:rPr>
          <w:rFonts w:cs="Arial"/>
          <w:sz w:val="20"/>
          <w:szCs w:val="20"/>
        </w:rPr>
        <w:t xml:space="preserve">should be reported to the Development Office for updating.  </w:t>
      </w:r>
    </w:p>
    <w:p w:rsidR="00A130AD" w:rsidRPr="00C51815" w:rsidRDefault="00A130AD" w:rsidP="00B07CDD">
      <w:pPr>
        <w:ind w:left="0"/>
        <w:rPr>
          <w:rFonts w:cs="Arial"/>
          <w:b/>
          <w:szCs w:val="20"/>
        </w:rPr>
      </w:pPr>
    </w:p>
    <w:p w:rsidR="009A1182" w:rsidRPr="009C0AE5" w:rsidRDefault="009A1182" w:rsidP="00B07CDD">
      <w:pPr>
        <w:ind w:left="0"/>
        <w:rPr>
          <w:rFonts w:cs="Arial"/>
          <w:b/>
          <w:sz w:val="20"/>
          <w:szCs w:val="20"/>
        </w:rPr>
      </w:pPr>
      <w:r w:rsidRPr="009C0AE5">
        <w:rPr>
          <w:rFonts w:cs="Arial"/>
          <w:b/>
          <w:sz w:val="20"/>
          <w:szCs w:val="20"/>
        </w:rPr>
        <w:t>Sponsorships</w:t>
      </w:r>
    </w:p>
    <w:p w:rsidR="009A1182" w:rsidRPr="00C51815" w:rsidRDefault="009A1182" w:rsidP="00B07CDD">
      <w:pPr>
        <w:ind w:left="0"/>
        <w:rPr>
          <w:rFonts w:cs="Arial"/>
          <w:b/>
          <w:szCs w:val="20"/>
        </w:rPr>
      </w:pPr>
    </w:p>
    <w:p w:rsidR="009A1182" w:rsidRPr="00C51815" w:rsidRDefault="009A1182" w:rsidP="00B07CDD">
      <w:pPr>
        <w:ind w:left="0"/>
        <w:rPr>
          <w:rFonts w:cs="Arial"/>
          <w:sz w:val="20"/>
          <w:szCs w:val="20"/>
        </w:rPr>
      </w:pPr>
      <w:r w:rsidRPr="00C51815">
        <w:rPr>
          <w:rFonts w:cs="Arial"/>
          <w:sz w:val="20"/>
          <w:szCs w:val="20"/>
        </w:rPr>
        <w:t>If you</w:t>
      </w:r>
      <w:r w:rsidR="00C51815">
        <w:rPr>
          <w:rFonts w:cs="Arial"/>
          <w:sz w:val="20"/>
          <w:szCs w:val="20"/>
        </w:rPr>
        <w:t xml:space="preserve"> are seeking </w:t>
      </w:r>
      <w:r w:rsidRPr="00C51815">
        <w:rPr>
          <w:rFonts w:cs="Arial"/>
          <w:sz w:val="20"/>
          <w:szCs w:val="20"/>
        </w:rPr>
        <w:t xml:space="preserve">corporate sponsorship, the fair market value of the sponsorship must be determined and </w:t>
      </w:r>
      <w:r w:rsidR="009F1189" w:rsidRPr="00C51815">
        <w:rPr>
          <w:rFonts w:cs="Arial"/>
          <w:sz w:val="20"/>
          <w:szCs w:val="20"/>
        </w:rPr>
        <w:t xml:space="preserve">the tax-deductible amount should be </w:t>
      </w:r>
      <w:r w:rsidRPr="00C51815">
        <w:rPr>
          <w:rFonts w:cs="Arial"/>
          <w:sz w:val="20"/>
          <w:szCs w:val="20"/>
        </w:rPr>
        <w:t xml:space="preserve">included on your sponsorship marketing materials.   All sponsorship solicitations should be coordinated with University Marketing.  </w:t>
      </w:r>
    </w:p>
    <w:p w:rsidR="009A1182" w:rsidRPr="00C51815" w:rsidRDefault="009A1182" w:rsidP="00B07CDD">
      <w:pPr>
        <w:ind w:left="0"/>
        <w:rPr>
          <w:rFonts w:cs="Arial"/>
          <w:b/>
          <w:szCs w:val="20"/>
        </w:rPr>
      </w:pPr>
    </w:p>
    <w:p w:rsidR="00B07CDD" w:rsidRPr="009C0AE5" w:rsidRDefault="00B07CDD" w:rsidP="00B07CDD">
      <w:pPr>
        <w:ind w:left="0"/>
        <w:rPr>
          <w:rFonts w:cs="Arial"/>
          <w:b/>
          <w:sz w:val="20"/>
          <w:szCs w:val="20"/>
        </w:rPr>
      </w:pPr>
      <w:r w:rsidRPr="009C0AE5">
        <w:rPr>
          <w:rFonts w:cs="Arial"/>
          <w:b/>
          <w:sz w:val="20"/>
          <w:szCs w:val="20"/>
        </w:rPr>
        <w:t>Auctions</w:t>
      </w:r>
    </w:p>
    <w:p w:rsidR="00B07CDD" w:rsidRPr="00C51815" w:rsidRDefault="00B07CDD" w:rsidP="00B07CDD">
      <w:pPr>
        <w:ind w:left="0"/>
        <w:rPr>
          <w:rFonts w:cs="Arial"/>
          <w:sz w:val="20"/>
          <w:szCs w:val="20"/>
        </w:rPr>
      </w:pPr>
    </w:p>
    <w:p w:rsidR="00B07CDD" w:rsidRPr="00C51815" w:rsidRDefault="00B07CDD" w:rsidP="00B07CDD">
      <w:pPr>
        <w:ind w:left="0"/>
        <w:rPr>
          <w:rFonts w:cs="Arial"/>
          <w:sz w:val="20"/>
          <w:szCs w:val="20"/>
        </w:rPr>
      </w:pPr>
      <w:r w:rsidRPr="00C51815">
        <w:rPr>
          <w:rFonts w:cs="Arial"/>
          <w:sz w:val="20"/>
          <w:szCs w:val="20"/>
        </w:rPr>
        <w:t>If your event includes a live or silent auction, the fair market value of each donated item must be determined by the donor of the item and included on</w:t>
      </w:r>
      <w:r w:rsidR="00E77652">
        <w:rPr>
          <w:rFonts w:cs="Arial"/>
          <w:sz w:val="20"/>
          <w:szCs w:val="20"/>
        </w:rPr>
        <w:t xml:space="preserve"> the</w:t>
      </w:r>
      <w:r w:rsidR="001F3FF6">
        <w:rPr>
          <w:rFonts w:cs="Arial"/>
          <w:sz w:val="20"/>
          <w:szCs w:val="20"/>
        </w:rPr>
        <w:t xml:space="preserve"> </w:t>
      </w:r>
      <w:r w:rsidR="001F3FF6" w:rsidRPr="001F3FF6">
        <w:rPr>
          <w:rFonts w:cs="Arial"/>
          <w:sz w:val="20"/>
          <w:szCs w:val="20"/>
          <w:u w:val="single"/>
        </w:rPr>
        <w:t>Auction Donation Form</w:t>
      </w:r>
      <w:r w:rsidR="001F3FF6">
        <w:rPr>
          <w:rFonts w:cs="Arial"/>
          <w:sz w:val="20"/>
          <w:szCs w:val="20"/>
        </w:rPr>
        <w:t xml:space="preserve">.   </w:t>
      </w:r>
    </w:p>
    <w:p w:rsidR="00B07CDD" w:rsidRPr="00C51815" w:rsidRDefault="00B07CDD" w:rsidP="00B07CDD">
      <w:pPr>
        <w:ind w:left="0"/>
        <w:rPr>
          <w:rFonts w:cs="Arial"/>
          <w:sz w:val="20"/>
          <w:szCs w:val="20"/>
        </w:rPr>
      </w:pPr>
    </w:p>
    <w:p w:rsidR="00B07CDD" w:rsidRPr="00C51815" w:rsidRDefault="00B07CDD" w:rsidP="00B07CDD">
      <w:pPr>
        <w:ind w:left="0"/>
        <w:rPr>
          <w:rFonts w:cs="Arial"/>
          <w:sz w:val="20"/>
          <w:szCs w:val="20"/>
        </w:rPr>
      </w:pPr>
      <w:r w:rsidRPr="00C51815">
        <w:rPr>
          <w:rFonts w:cs="Arial"/>
          <w:sz w:val="20"/>
          <w:szCs w:val="20"/>
        </w:rPr>
        <w:t xml:space="preserve">Your auction staff and/or volunteers </w:t>
      </w:r>
      <w:r w:rsidR="00C51815">
        <w:rPr>
          <w:rFonts w:cs="Arial"/>
          <w:sz w:val="20"/>
          <w:szCs w:val="20"/>
        </w:rPr>
        <w:t xml:space="preserve">should </w:t>
      </w:r>
      <w:r w:rsidRPr="00C51815">
        <w:rPr>
          <w:rFonts w:cs="Arial"/>
          <w:sz w:val="20"/>
          <w:szCs w:val="20"/>
        </w:rPr>
        <w:t xml:space="preserve">be trained </w:t>
      </w:r>
      <w:r w:rsidR="00DD0818" w:rsidRPr="00C51815">
        <w:rPr>
          <w:rFonts w:cs="Arial"/>
          <w:sz w:val="20"/>
          <w:szCs w:val="20"/>
        </w:rPr>
        <w:t xml:space="preserve">in advance </w:t>
      </w:r>
      <w:r w:rsidRPr="00C51815">
        <w:rPr>
          <w:rFonts w:cs="Arial"/>
          <w:sz w:val="20"/>
          <w:szCs w:val="20"/>
        </w:rPr>
        <w:t>by the T</w:t>
      </w:r>
      <w:r w:rsidR="005F74E1">
        <w:rPr>
          <w:rFonts w:cs="Arial"/>
          <w:sz w:val="20"/>
          <w:szCs w:val="20"/>
        </w:rPr>
        <w:t xml:space="preserve">owson University </w:t>
      </w:r>
      <w:r w:rsidR="00A8793A">
        <w:rPr>
          <w:rFonts w:cs="Arial"/>
          <w:sz w:val="20"/>
          <w:szCs w:val="20"/>
        </w:rPr>
        <w:t xml:space="preserve">Foundation </w:t>
      </w:r>
      <w:r w:rsidR="005F74E1">
        <w:rPr>
          <w:rFonts w:cs="Arial"/>
          <w:sz w:val="20"/>
          <w:szCs w:val="20"/>
        </w:rPr>
        <w:t xml:space="preserve">(TUF) </w:t>
      </w:r>
      <w:r w:rsidRPr="00C51815">
        <w:rPr>
          <w:rFonts w:cs="Arial"/>
          <w:sz w:val="20"/>
          <w:szCs w:val="20"/>
        </w:rPr>
        <w:t>on procedures for collecting payments at auction close</w:t>
      </w:r>
      <w:r w:rsidR="00DD0818" w:rsidRPr="00C51815">
        <w:rPr>
          <w:rFonts w:cs="Arial"/>
          <w:sz w:val="20"/>
          <w:szCs w:val="20"/>
        </w:rPr>
        <w:t xml:space="preserve"> </w:t>
      </w:r>
      <w:r w:rsidRPr="00C51815">
        <w:rPr>
          <w:rFonts w:cs="Arial"/>
          <w:sz w:val="20"/>
          <w:szCs w:val="20"/>
        </w:rPr>
        <w:t>out.  As an alternative, TUF staff may be employ</w:t>
      </w:r>
      <w:r w:rsidR="00DD0818" w:rsidRPr="00C51815">
        <w:rPr>
          <w:rFonts w:cs="Arial"/>
          <w:sz w:val="20"/>
          <w:szCs w:val="20"/>
        </w:rPr>
        <w:t>ed to manage sales on-site and complete corresponding documentation</w:t>
      </w:r>
      <w:r w:rsidRPr="00C51815">
        <w:rPr>
          <w:rFonts w:cs="Arial"/>
          <w:sz w:val="20"/>
          <w:szCs w:val="20"/>
        </w:rPr>
        <w:t xml:space="preserve"> at a minimal cost to the department.</w:t>
      </w:r>
    </w:p>
    <w:p w:rsidR="006D1C84" w:rsidRPr="00C51815" w:rsidRDefault="006D1C84" w:rsidP="00E15D2B">
      <w:pPr>
        <w:ind w:left="0"/>
        <w:rPr>
          <w:rFonts w:cs="Arial"/>
          <w:b/>
          <w:sz w:val="20"/>
          <w:szCs w:val="20"/>
        </w:rPr>
      </w:pPr>
    </w:p>
    <w:p w:rsidR="00933F00" w:rsidRPr="009C0AE5" w:rsidRDefault="00F50FE7" w:rsidP="00E15D2B">
      <w:pPr>
        <w:ind w:left="0"/>
        <w:rPr>
          <w:rFonts w:cs="Arial"/>
          <w:sz w:val="20"/>
          <w:szCs w:val="20"/>
          <w:u w:val="single"/>
        </w:rPr>
      </w:pPr>
      <w:r w:rsidRPr="009C0AE5">
        <w:rPr>
          <w:rFonts w:cs="Arial"/>
          <w:b/>
          <w:sz w:val="20"/>
          <w:szCs w:val="20"/>
        </w:rPr>
        <w:t>In-kind Products/</w:t>
      </w:r>
      <w:r w:rsidR="00F30560" w:rsidRPr="009C0AE5">
        <w:rPr>
          <w:rFonts w:cs="Arial"/>
          <w:b/>
          <w:sz w:val="20"/>
          <w:szCs w:val="20"/>
        </w:rPr>
        <w:t>Services</w:t>
      </w:r>
    </w:p>
    <w:p w:rsidR="005C755D" w:rsidRPr="00C51815" w:rsidRDefault="005C755D" w:rsidP="005C755D">
      <w:pPr>
        <w:pStyle w:val="ListParagraph"/>
        <w:rPr>
          <w:rFonts w:cs="Arial"/>
          <w:sz w:val="20"/>
          <w:szCs w:val="20"/>
        </w:rPr>
      </w:pPr>
    </w:p>
    <w:p w:rsidR="004F640B" w:rsidRPr="00C51815" w:rsidRDefault="00C806E2" w:rsidP="00004722">
      <w:pPr>
        <w:ind w:left="0"/>
        <w:rPr>
          <w:rFonts w:cs="Arial"/>
          <w:sz w:val="20"/>
          <w:szCs w:val="20"/>
        </w:rPr>
      </w:pPr>
      <w:r w:rsidRPr="00C51815">
        <w:rPr>
          <w:rFonts w:cs="Arial"/>
          <w:sz w:val="20"/>
          <w:szCs w:val="20"/>
        </w:rPr>
        <w:t xml:space="preserve">An </w:t>
      </w:r>
      <w:r w:rsidRPr="00C51815">
        <w:rPr>
          <w:rFonts w:cs="Arial"/>
          <w:sz w:val="20"/>
          <w:szCs w:val="20"/>
          <w:u w:val="single"/>
        </w:rPr>
        <w:t>Offer of Gift-in-Kind Contribution</w:t>
      </w:r>
      <w:r w:rsidR="00EA2E9F" w:rsidRPr="00C51815">
        <w:rPr>
          <w:rFonts w:cs="Arial"/>
          <w:sz w:val="20"/>
          <w:szCs w:val="20"/>
          <w:u w:val="single"/>
        </w:rPr>
        <w:t xml:space="preserve"> Form</w:t>
      </w:r>
      <w:r w:rsidRPr="00C51815">
        <w:rPr>
          <w:rFonts w:cs="Arial"/>
          <w:sz w:val="20"/>
          <w:szCs w:val="20"/>
        </w:rPr>
        <w:t xml:space="preserve"> should be submitted to the T</w:t>
      </w:r>
      <w:r w:rsidR="005F74E1">
        <w:rPr>
          <w:rFonts w:cs="Arial"/>
          <w:sz w:val="20"/>
          <w:szCs w:val="20"/>
        </w:rPr>
        <w:t>owson University</w:t>
      </w:r>
      <w:r w:rsidR="00A8793A">
        <w:rPr>
          <w:rFonts w:cs="Arial"/>
          <w:sz w:val="20"/>
          <w:szCs w:val="20"/>
        </w:rPr>
        <w:t xml:space="preserve"> </w:t>
      </w:r>
      <w:r w:rsidRPr="00C51815">
        <w:rPr>
          <w:rFonts w:cs="Arial"/>
          <w:sz w:val="20"/>
          <w:szCs w:val="20"/>
        </w:rPr>
        <w:t>F</w:t>
      </w:r>
      <w:r w:rsidR="00A8793A">
        <w:rPr>
          <w:rFonts w:cs="Arial"/>
          <w:sz w:val="20"/>
          <w:szCs w:val="20"/>
        </w:rPr>
        <w:t>oundation</w:t>
      </w:r>
      <w:r w:rsidRPr="00C51815">
        <w:rPr>
          <w:rFonts w:cs="Arial"/>
          <w:sz w:val="20"/>
          <w:szCs w:val="20"/>
        </w:rPr>
        <w:t xml:space="preserve"> for approval </w:t>
      </w:r>
      <w:r w:rsidR="0025219F" w:rsidRPr="00C51815">
        <w:rPr>
          <w:rFonts w:cs="Arial"/>
          <w:sz w:val="20"/>
          <w:szCs w:val="20"/>
        </w:rPr>
        <w:t>before accepting</w:t>
      </w:r>
      <w:r w:rsidR="00357A93" w:rsidRPr="00C51815">
        <w:rPr>
          <w:rFonts w:cs="Arial"/>
          <w:sz w:val="20"/>
          <w:szCs w:val="20"/>
        </w:rPr>
        <w:t xml:space="preserve"> any offers of in-kind </w:t>
      </w:r>
      <w:r w:rsidR="00357A93" w:rsidRPr="00C51815">
        <w:rPr>
          <w:rFonts w:cs="Arial"/>
          <w:b/>
          <w:sz w:val="20"/>
          <w:szCs w:val="20"/>
        </w:rPr>
        <w:t>products</w:t>
      </w:r>
      <w:r w:rsidRPr="00C51815">
        <w:rPr>
          <w:rFonts w:cs="Arial"/>
          <w:sz w:val="20"/>
          <w:szCs w:val="20"/>
        </w:rPr>
        <w:t xml:space="preserve"> to ensure that the provider </w:t>
      </w:r>
      <w:r w:rsidR="005A7BAB" w:rsidRPr="00C51815">
        <w:rPr>
          <w:rFonts w:cs="Arial"/>
          <w:sz w:val="20"/>
          <w:szCs w:val="20"/>
        </w:rPr>
        <w:t>receive</w:t>
      </w:r>
      <w:r w:rsidRPr="00C51815">
        <w:rPr>
          <w:rFonts w:cs="Arial"/>
          <w:sz w:val="20"/>
          <w:szCs w:val="20"/>
        </w:rPr>
        <w:t>s</w:t>
      </w:r>
      <w:r w:rsidR="005A7BAB" w:rsidRPr="00C51815">
        <w:rPr>
          <w:rFonts w:cs="Arial"/>
          <w:sz w:val="20"/>
          <w:szCs w:val="20"/>
        </w:rPr>
        <w:t xml:space="preserve"> gift-in-kind acknowledgement from the TUF.</w:t>
      </w:r>
      <w:r w:rsidR="00004722" w:rsidRPr="00C51815">
        <w:rPr>
          <w:rFonts w:cs="Arial"/>
          <w:sz w:val="20"/>
          <w:szCs w:val="20"/>
        </w:rPr>
        <w:t xml:space="preserve">  For example, if a </w:t>
      </w:r>
      <w:r w:rsidRPr="00C51815">
        <w:rPr>
          <w:rFonts w:cs="Arial"/>
          <w:sz w:val="20"/>
          <w:szCs w:val="20"/>
        </w:rPr>
        <w:t>local restaurant</w:t>
      </w:r>
      <w:r w:rsidR="004F640B" w:rsidRPr="00C51815">
        <w:rPr>
          <w:rFonts w:cs="Arial"/>
          <w:sz w:val="20"/>
          <w:szCs w:val="20"/>
        </w:rPr>
        <w:t xml:space="preserve"> </w:t>
      </w:r>
      <w:r w:rsidRPr="00C51815">
        <w:rPr>
          <w:rFonts w:cs="Arial"/>
          <w:sz w:val="20"/>
          <w:szCs w:val="20"/>
        </w:rPr>
        <w:t xml:space="preserve">offers to </w:t>
      </w:r>
      <w:r w:rsidR="004F640B" w:rsidRPr="00C51815">
        <w:rPr>
          <w:rFonts w:cs="Arial"/>
          <w:sz w:val="20"/>
          <w:szCs w:val="20"/>
        </w:rPr>
        <w:t>donate food/beverage to be served at your event</w:t>
      </w:r>
      <w:r w:rsidR="00004722" w:rsidRPr="00C51815">
        <w:rPr>
          <w:rFonts w:cs="Arial"/>
          <w:sz w:val="20"/>
          <w:szCs w:val="20"/>
        </w:rPr>
        <w:t>, the fair market value of the food/beverage would be considered and acknowledged as a gift-in-kind.</w:t>
      </w:r>
    </w:p>
    <w:p w:rsidR="00EA2E9F" w:rsidRPr="00C51815" w:rsidRDefault="00EA2E9F" w:rsidP="00EA2E9F">
      <w:pPr>
        <w:ind w:left="0"/>
        <w:rPr>
          <w:rFonts w:cs="Arial"/>
          <w:sz w:val="20"/>
          <w:szCs w:val="20"/>
        </w:rPr>
      </w:pPr>
    </w:p>
    <w:p w:rsidR="004E626B" w:rsidRPr="00C51815" w:rsidRDefault="00DA07D2" w:rsidP="00004722">
      <w:pPr>
        <w:ind w:left="0"/>
        <w:rPr>
          <w:rFonts w:cs="Arial"/>
          <w:sz w:val="20"/>
          <w:szCs w:val="20"/>
        </w:rPr>
      </w:pPr>
      <w:r w:rsidRPr="00C51815">
        <w:rPr>
          <w:rFonts w:cs="Arial"/>
          <w:sz w:val="20"/>
          <w:szCs w:val="20"/>
        </w:rPr>
        <w:t xml:space="preserve">In-kind </w:t>
      </w:r>
      <w:r w:rsidRPr="00C51815">
        <w:rPr>
          <w:rFonts w:cs="Arial"/>
          <w:b/>
          <w:sz w:val="20"/>
          <w:szCs w:val="20"/>
        </w:rPr>
        <w:t xml:space="preserve">services </w:t>
      </w:r>
      <w:r w:rsidRPr="00C51815">
        <w:rPr>
          <w:rFonts w:cs="Arial"/>
          <w:sz w:val="20"/>
          <w:szCs w:val="20"/>
        </w:rPr>
        <w:t>are not considered</w:t>
      </w:r>
      <w:r w:rsidR="004E626B" w:rsidRPr="00C51815">
        <w:rPr>
          <w:rFonts w:cs="Arial"/>
          <w:sz w:val="20"/>
          <w:szCs w:val="20"/>
        </w:rPr>
        <w:t xml:space="preserve"> </w:t>
      </w:r>
      <w:r w:rsidRPr="00C51815">
        <w:rPr>
          <w:rFonts w:cs="Arial"/>
          <w:sz w:val="20"/>
          <w:szCs w:val="20"/>
        </w:rPr>
        <w:t xml:space="preserve">or acknowledged as </w:t>
      </w:r>
      <w:r w:rsidR="004E626B" w:rsidRPr="00C51815">
        <w:rPr>
          <w:rFonts w:cs="Arial"/>
          <w:sz w:val="20"/>
          <w:szCs w:val="20"/>
        </w:rPr>
        <w:t xml:space="preserve">gifts. </w:t>
      </w:r>
      <w:r w:rsidR="004F640B" w:rsidRPr="00C51815">
        <w:rPr>
          <w:rFonts w:cs="Arial"/>
          <w:sz w:val="20"/>
          <w:szCs w:val="20"/>
        </w:rPr>
        <w:t xml:space="preserve"> </w:t>
      </w:r>
      <w:r w:rsidR="00004722" w:rsidRPr="00C51815">
        <w:rPr>
          <w:rFonts w:cs="Arial"/>
          <w:sz w:val="20"/>
          <w:szCs w:val="20"/>
        </w:rPr>
        <w:t xml:space="preserve">  </w:t>
      </w:r>
    </w:p>
    <w:p w:rsidR="00EB0780" w:rsidRPr="00C51815" w:rsidRDefault="00EB0780" w:rsidP="00EB0780">
      <w:pPr>
        <w:ind w:left="0"/>
        <w:rPr>
          <w:rFonts w:cs="Arial"/>
          <w:sz w:val="20"/>
          <w:szCs w:val="20"/>
        </w:rPr>
      </w:pPr>
    </w:p>
    <w:p w:rsidR="00914D0C" w:rsidRPr="009C0AE5" w:rsidRDefault="00DD0818" w:rsidP="007E0C27">
      <w:pPr>
        <w:ind w:left="0"/>
        <w:rPr>
          <w:rFonts w:cs="Arial"/>
          <w:b/>
          <w:sz w:val="20"/>
          <w:szCs w:val="20"/>
        </w:rPr>
      </w:pPr>
      <w:r w:rsidRPr="009C0AE5">
        <w:rPr>
          <w:rFonts w:cs="Arial"/>
          <w:b/>
          <w:sz w:val="20"/>
          <w:szCs w:val="20"/>
        </w:rPr>
        <w:t>Managing Event Revenue</w:t>
      </w:r>
    </w:p>
    <w:p w:rsidR="00914D0C" w:rsidRPr="00C51815" w:rsidRDefault="00914D0C" w:rsidP="007E0C27">
      <w:pPr>
        <w:ind w:left="0"/>
        <w:rPr>
          <w:rFonts w:cs="Arial"/>
          <w:sz w:val="20"/>
          <w:szCs w:val="20"/>
          <w:u w:val="single"/>
        </w:rPr>
      </w:pPr>
    </w:p>
    <w:p w:rsidR="006B2DF3" w:rsidRDefault="005F6907" w:rsidP="005F6907">
      <w:pPr>
        <w:ind w:left="0"/>
        <w:rPr>
          <w:rFonts w:cs="Arial"/>
          <w:b/>
          <w:sz w:val="20"/>
          <w:szCs w:val="20"/>
        </w:rPr>
      </w:pPr>
      <w:r>
        <w:rPr>
          <w:rFonts w:cs="Arial"/>
          <w:sz w:val="20"/>
          <w:szCs w:val="20"/>
        </w:rPr>
        <w:t xml:space="preserve">Outright gifts and </w:t>
      </w:r>
      <w:r w:rsidR="00C17006" w:rsidRPr="00C51815">
        <w:rPr>
          <w:rFonts w:cs="Arial"/>
          <w:sz w:val="20"/>
          <w:szCs w:val="20"/>
        </w:rPr>
        <w:t xml:space="preserve">monies received through ticket sales, sponsorships or auction sales that have a gift component </w:t>
      </w:r>
      <w:r>
        <w:rPr>
          <w:rFonts w:cs="Arial"/>
          <w:sz w:val="20"/>
          <w:szCs w:val="20"/>
        </w:rPr>
        <w:t xml:space="preserve">should be made payable to the Towson University Foundation and </w:t>
      </w:r>
      <w:r w:rsidR="006B2DF3">
        <w:rPr>
          <w:rFonts w:cs="Arial"/>
          <w:sz w:val="20"/>
          <w:szCs w:val="20"/>
        </w:rPr>
        <w:t xml:space="preserve">are </w:t>
      </w:r>
      <w:r w:rsidR="00C806E2" w:rsidRPr="00C51815">
        <w:rPr>
          <w:rFonts w:cs="Arial"/>
          <w:sz w:val="20"/>
          <w:szCs w:val="20"/>
        </w:rPr>
        <w:t xml:space="preserve">directed to and managed by </w:t>
      </w:r>
      <w:r>
        <w:rPr>
          <w:rFonts w:cs="Arial"/>
          <w:sz w:val="20"/>
          <w:szCs w:val="20"/>
        </w:rPr>
        <w:t>the TUF.</w:t>
      </w:r>
      <w:r w:rsidR="00455510" w:rsidRPr="00C51815">
        <w:rPr>
          <w:rFonts w:cs="Arial"/>
          <w:sz w:val="20"/>
          <w:szCs w:val="20"/>
        </w:rPr>
        <w:t xml:space="preserve">  </w:t>
      </w:r>
      <w:r w:rsidR="002A1196" w:rsidRPr="00C51815">
        <w:rPr>
          <w:rFonts w:cs="Arial"/>
          <w:sz w:val="20"/>
          <w:szCs w:val="20"/>
        </w:rPr>
        <w:t xml:space="preserve"> </w:t>
      </w:r>
      <w:r w:rsidR="00FA4847" w:rsidRPr="00C51815">
        <w:rPr>
          <w:rFonts w:cs="Arial"/>
          <w:sz w:val="20"/>
          <w:szCs w:val="20"/>
        </w:rPr>
        <w:t>The Development Office works with the TUF to ensure proper reporting, receipting and acknowledging of all gifts in accordance with gift reporting stan</w:t>
      </w:r>
      <w:r w:rsidR="006B2DF3">
        <w:rPr>
          <w:rFonts w:cs="Arial"/>
          <w:sz w:val="20"/>
          <w:szCs w:val="20"/>
        </w:rPr>
        <w:t xml:space="preserve">dards and federal regulations. </w:t>
      </w:r>
      <w:r>
        <w:rPr>
          <w:rFonts w:cs="Arial"/>
          <w:sz w:val="20"/>
          <w:szCs w:val="20"/>
        </w:rPr>
        <w:t xml:space="preserve">  </w:t>
      </w:r>
      <w:r w:rsidR="006B2DF3">
        <w:rPr>
          <w:rFonts w:cs="Arial"/>
          <w:b/>
          <w:sz w:val="20"/>
          <w:szCs w:val="20"/>
        </w:rPr>
        <w:br w:type="page"/>
      </w:r>
    </w:p>
    <w:p w:rsidR="00FD1454" w:rsidRPr="009C0AE5" w:rsidRDefault="00D76DC2" w:rsidP="00EA2E9F">
      <w:pPr>
        <w:ind w:left="0"/>
        <w:rPr>
          <w:rFonts w:cs="Arial"/>
          <w:b/>
          <w:sz w:val="20"/>
          <w:szCs w:val="20"/>
        </w:rPr>
      </w:pPr>
      <w:r w:rsidRPr="009C0AE5">
        <w:rPr>
          <w:rFonts w:cs="Arial"/>
          <w:b/>
          <w:sz w:val="20"/>
          <w:szCs w:val="20"/>
        </w:rPr>
        <w:lastRenderedPageBreak/>
        <w:t xml:space="preserve">Other </w:t>
      </w:r>
      <w:r w:rsidR="003973CB" w:rsidRPr="009C0AE5">
        <w:rPr>
          <w:rFonts w:cs="Arial"/>
          <w:b/>
          <w:sz w:val="20"/>
          <w:szCs w:val="20"/>
        </w:rPr>
        <w:t>S</w:t>
      </w:r>
      <w:r w:rsidR="000B2942" w:rsidRPr="009C0AE5">
        <w:rPr>
          <w:rFonts w:cs="Arial"/>
          <w:b/>
          <w:sz w:val="20"/>
          <w:szCs w:val="20"/>
        </w:rPr>
        <w:t>upport</w:t>
      </w:r>
    </w:p>
    <w:p w:rsidR="00FD1454" w:rsidRPr="00C51815" w:rsidRDefault="00FD1454" w:rsidP="00F30560">
      <w:pPr>
        <w:rPr>
          <w:rFonts w:cs="Arial"/>
          <w:sz w:val="20"/>
          <w:szCs w:val="20"/>
        </w:rPr>
      </w:pPr>
    </w:p>
    <w:p w:rsidR="002A1196" w:rsidRPr="00C51815" w:rsidRDefault="00FC158E" w:rsidP="00EA2E9F">
      <w:pPr>
        <w:ind w:left="0"/>
        <w:rPr>
          <w:rFonts w:cs="Arial"/>
          <w:sz w:val="20"/>
          <w:szCs w:val="20"/>
        </w:rPr>
      </w:pPr>
      <w:r w:rsidRPr="00C51815">
        <w:rPr>
          <w:rFonts w:cs="Arial"/>
          <w:sz w:val="20"/>
          <w:szCs w:val="20"/>
        </w:rPr>
        <w:t>Depending on the event, t</w:t>
      </w:r>
      <w:r w:rsidR="006D1C84" w:rsidRPr="00C51815">
        <w:rPr>
          <w:rFonts w:cs="Arial"/>
          <w:sz w:val="20"/>
          <w:szCs w:val="20"/>
        </w:rPr>
        <w:t xml:space="preserve">he Development Office </w:t>
      </w:r>
      <w:r w:rsidRPr="00C51815">
        <w:rPr>
          <w:rFonts w:cs="Arial"/>
          <w:sz w:val="20"/>
          <w:szCs w:val="20"/>
        </w:rPr>
        <w:t>may be able to</w:t>
      </w:r>
      <w:r w:rsidR="000B2942" w:rsidRPr="00C51815">
        <w:rPr>
          <w:rFonts w:cs="Arial"/>
          <w:sz w:val="20"/>
          <w:szCs w:val="20"/>
        </w:rPr>
        <w:t xml:space="preserve"> provide </w:t>
      </w:r>
      <w:r w:rsidR="00004722" w:rsidRPr="00C51815">
        <w:rPr>
          <w:rFonts w:cs="Arial"/>
          <w:sz w:val="20"/>
          <w:szCs w:val="20"/>
        </w:rPr>
        <w:t>additional support by</w:t>
      </w:r>
    </w:p>
    <w:p w:rsidR="002A1196" w:rsidRPr="00C51815" w:rsidRDefault="00004722" w:rsidP="002A1196">
      <w:pPr>
        <w:pStyle w:val="ListParagraph"/>
        <w:numPr>
          <w:ilvl w:val="0"/>
          <w:numId w:val="19"/>
        </w:numPr>
        <w:rPr>
          <w:rFonts w:cs="Arial"/>
          <w:sz w:val="20"/>
          <w:szCs w:val="20"/>
        </w:rPr>
      </w:pPr>
      <w:r w:rsidRPr="00C51815">
        <w:rPr>
          <w:rFonts w:cs="Arial"/>
          <w:sz w:val="20"/>
          <w:szCs w:val="20"/>
        </w:rPr>
        <w:t>p</w:t>
      </w:r>
      <w:r w:rsidR="002A1196" w:rsidRPr="00C51815">
        <w:rPr>
          <w:rFonts w:cs="Arial"/>
          <w:sz w:val="20"/>
          <w:szCs w:val="20"/>
        </w:rPr>
        <w:t>rovid</w:t>
      </w:r>
      <w:r w:rsidRPr="00C51815">
        <w:rPr>
          <w:rFonts w:cs="Arial"/>
          <w:sz w:val="20"/>
          <w:szCs w:val="20"/>
        </w:rPr>
        <w:t>ing</w:t>
      </w:r>
      <w:r w:rsidR="002A1196" w:rsidRPr="00C51815">
        <w:rPr>
          <w:rFonts w:cs="Arial"/>
          <w:sz w:val="20"/>
          <w:szCs w:val="20"/>
        </w:rPr>
        <w:t xml:space="preserve"> pledge forms and other relevant fundraising mate</w:t>
      </w:r>
      <w:r w:rsidR="00EB3230">
        <w:rPr>
          <w:rFonts w:cs="Arial"/>
          <w:sz w:val="20"/>
          <w:szCs w:val="20"/>
        </w:rPr>
        <w:t>rials for display at your event</w:t>
      </w:r>
      <w:r w:rsidR="002A1196" w:rsidRPr="00C51815">
        <w:rPr>
          <w:rFonts w:cs="Arial"/>
          <w:sz w:val="20"/>
          <w:szCs w:val="20"/>
        </w:rPr>
        <w:t xml:space="preserve">   </w:t>
      </w:r>
    </w:p>
    <w:p w:rsidR="002A1196" w:rsidRPr="00C51815" w:rsidRDefault="00004722" w:rsidP="002A1196">
      <w:pPr>
        <w:pStyle w:val="ListParagraph"/>
        <w:numPr>
          <w:ilvl w:val="0"/>
          <w:numId w:val="19"/>
        </w:numPr>
        <w:rPr>
          <w:rFonts w:cs="Arial"/>
          <w:sz w:val="20"/>
          <w:szCs w:val="20"/>
        </w:rPr>
      </w:pPr>
      <w:r w:rsidRPr="00C51815">
        <w:rPr>
          <w:rFonts w:cs="Arial"/>
          <w:sz w:val="20"/>
          <w:szCs w:val="20"/>
        </w:rPr>
        <w:t>a</w:t>
      </w:r>
      <w:r w:rsidR="002A1196" w:rsidRPr="00C51815">
        <w:rPr>
          <w:rFonts w:cs="Arial"/>
          <w:sz w:val="20"/>
          <w:szCs w:val="20"/>
        </w:rPr>
        <w:t>ssist</w:t>
      </w:r>
      <w:r w:rsidRPr="00C51815">
        <w:rPr>
          <w:rFonts w:cs="Arial"/>
          <w:sz w:val="20"/>
          <w:szCs w:val="20"/>
        </w:rPr>
        <w:t xml:space="preserve">ing in the </w:t>
      </w:r>
      <w:r w:rsidR="002A1196" w:rsidRPr="00C51815">
        <w:rPr>
          <w:rFonts w:cs="Arial"/>
          <w:sz w:val="20"/>
          <w:szCs w:val="20"/>
        </w:rPr>
        <w:t>d</w:t>
      </w:r>
      <w:r w:rsidR="000B2942" w:rsidRPr="00C51815">
        <w:rPr>
          <w:rFonts w:cs="Arial"/>
          <w:sz w:val="20"/>
          <w:szCs w:val="20"/>
        </w:rPr>
        <w:t>evelo</w:t>
      </w:r>
      <w:r w:rsidR="002A1196" w:rsidRPr="00C51815">
        <w:rPr>
          <w:rFonts w:cs="Arial"/>
          <w:sz w:val="20"/>
          <w:szCs w:val="20"/>
        </w:rPr>
        <w:t>p</w:t>
      </w:r>
      <w:r w:rsidRPr="00C51815">
        <w:rPr>
          <w:rFonts w:cs="Arial"/>
          <w:sz w:val="20"/>
          <w:szCs w:val="20"/>
        </w:rPr>
        <w:t>ment of</w:t>
      </w:r>
      <w:r w:rsidR="002A1196" w:rsidRPr="00C51815">
        <w:rPr>
          <w:rFonts w:cs="Arial"/>
          <w:sz w:val="20"/>
          <w:szCs w:val="20"/>
        </w:rPr>
        <w:t xml:space="preserve"> the fundraising message for </w:t>
      </w:r>
      <w:r w:rsidR="000B2942" w:rsidRPr="00C51815">
        <w:rPr>
          <w:rFonts w:cs="Arial"/>
          <w:sz w:val="20"/>
          <w:szCs w:val="20"/>
        </w:rPr>
        <w:t>your speaking points</w:t>
      </w:r>
    </w:p>
    <w:p w:rsidR="009C0AE5" w:rsidRDefault="00004722" w:rsidP="009C0AE5">
      <w:pPr>
        <w:pStyle w:val="ListParagraph"/>
        <w:numPr>
          <w:ilvl w:val="0"/>
          <w:numId w:val="19"/>
        </w:numPr>
        <w:rPr>
          <w:rFonts w:cs="Arial"/>
          <w:sz w:val="20"/>
          <w:szCs w:val="20"/>
        </w:rPr>
      </w:pPr>
      <w:r w:rsidRPr="00C51815">
        <w:rPr>
          <w:rFonts w:cs="Arial"/>
          <w:sz w:val="20"/>
          <w:szCs w:val="20"/>
        </w:rPr>
        <w:t xml:space="preserve">having </w:t>
      </w:r>
      <w:r w:rsidR="002A1196" w:rsidRPr="00C51815">
        <w:rPr>
          <w:rFonts w:cs="Arial"/>
          <w:sz w:val="20"/>
          <w:szCs w:val="20"/>
        </w:rPr>
        <w:t xml:space="preserve">development </w:t>
      </w:r>
      <w:r w:rsidR="00D76DC2" w:rsidRPr="00C51815">
        <w:rPr>
          <w:rFonts w:cs="Arial"/>
          <w:sz w:val="20"/>
          <w:szCs w:val="20"/>
        </w:rPr>
        <w:t xml:space="preserve">staff on-site when </w:t>
      </w:r>
      <w:r w:rsidR="00EB3230">
        <w:rPr>
          <w:rFonts w:cs="Arial"/>
          <w:sz w:val="20"/>
          <w:szCs w:val="20"/>
        </w:rPr>
        <w:t>appropriate</w:t>
      </w:r>
      <w:r w:rsidR="000B2942" w:rsidRPr="00C51815">
        <w:rPr>
          <w:rFonts w:cs="Arial"/>
          <w:sz w:val="20"/>
          <w:szCs w:val="20"/>
        </w:rPr>
        <w:t xml:space="preserve">  </w:t>
      </w:r>
    </w:p>
    <w:p w:rsidR="009C0AE5" w:rsidRDefault="009C0AE5" w:rsidP="009C0AE5">
      <w:pPr>
        <w:rPr>
          <w:rFonts w:cs="Arial"/>
          <w:sz w:val="20"/>
          <w:szCs w:val="20"/>
        </w:rPr>
      </w:pPr>
    </w:p>
    <w:p w:rsidR="002618C5" w:rsidRDefault="002618C5" w:rsidP="009C0AE5">
      <w:pPr>
        <w:ind w:left="0"/>
        <w:jc w:val="both"/>
        <w:rPr>
          <w:rFonts w:cs="Arial"/>
          <w:b/>
          <w:sz w:val="20"/>
          <w:szCs w:val="20"/>
        </w:rPr>
      </w:pPr>
    </w:p>
    <w:p w:rsidR="009C0AE5" w:rsidRDefault="009C0AE5" w:rsidP="009C0AE5">
      <w:pPr>
        <w:ind w:left="0"/>
        <w:jc w:val="both"/>
        <w:rPr>
          <w:rFonts w:cs="Arial"/>
          <w:b/>
          <w:sz w:val="20"/>
          <w:szCs w:val="20"/>
        </w:rPr>
      </w:pPr>
      <w:r>
        <w:rPr>
          <w:rFonts w:cs="Arial"/>
          <w:b/>
          <w:sz w:val="20"/>
          <w:szCs w:val="20"/>
        </w:rPr>
        <w:t>Contact</w:t>
      </w:r>
    </w:p>
    <w:p w:rsidR="009B0995" w:rsidRDefault="009B0995" w:rsidP="009B0995">
      <w:pPr>
        <w:ind w:left="0"/>
        <w:rPr>
          <w:rFonts w:cs="Arial"/>
          <w:szCs w:val="20"/>
        </w:rPr>
      </w:pPr>
    </w:p>
    <w:p w:rsidR="009B0995" w:rsidRPr="00EB3230" w:rsidRDefault="009B0995" w:rsidP="009B0995">
      <w:pPr>
        <w:ind w:left="0"/>
        <w:rPr>
          <w:rFonts w:cs="Arial"/>
          <w:sz w:val="20"/>
          <w:szCs w:val="20"/>
        </w:rPr>
      </w:pPr>
      <w:r w:rsidRPr="00EB3230">
        <w:rPr>
          <w:rFonts w:cs="Arial"/>
          <w:sz w:val="20"/>
          <w:szCs w:val="20"/>
        </w:rPr>
        <w:t>The Director of Special Events serves as the point person for fundraising events and will coordinate the participation of appropriate staff in Development, Alumni Relation</w:t>
      </w:r>
      <w:r w:rsidR="005F74E1" w:rsidRPr="00EB3230">
        <w:rPr>
          <w:rFonts w:cs="Arial"/>
          <w:sz w:val="20"/>
          <w:szCs w:val="20"/>
        </w:rPr>
        <w:t xml:space="preserve">s, University Marketing and </w:t>
      </w:r>
      <w:r w:rsidRPr="00EB3230">
        <w:rPr>
          <w:rFonts w:cs="Arial"/>
          <w:sz w:val="20"/>
          <w:szCs w:val="20"/>
        </w:rPr>
        <w:t xml:space="preserve">Foundation as appropriate.    </w:t>
      </w:r>
    </w:p>
    <w:p w:rsidR="009B0995" w:rsidRDefault="009B0995" w:rsidP="009B0995">
      <w:pPr>
        <w:ind w:left="0"/>
        <w:rPr>
          <w:rFonts w:cs="Arial"/>
          <w:szCs w:val="20"/>
        </w:rPr>
      </w:pPr>
    </w:p>
    <w:p w:rsidR="009C0AE5" w:rsidRPr="009B0995" w:rsidRDefault="009B0995" w:rsidP="009B0995">
      <w:pPr>
        <w:ind w:left="0"/>
        <w:rPr>
          <w:rFonts w:cs="Arial"/>
          <w:szCs w:val="20"/>
        </w:rPr>
      </w:pPr>
      <w:r>
        <w:rPr>
          <w:rFonts w:cs="Arial"/>
          <w:szCs w:val="20"/>
        </w:rPr>
        <w:t xml:space="preserve">Teresa Hardin, </w:t>
      </w:r>
      <w:r w:rsidR="009C0AE5" w:rsidRPr="009B0995">
        <w:rPr>
          <w:rFonts w:cs="Arial"/>
          <w:szCs w:val="20"/>
        </w:rPr>
        <w:t xml:space="preserve">x46287 </w:t>
      </w:r>
      <w:hyperlink r:id="rId8" w:history="1">
        <w:r w:rsidR="009C0AE5" w:rsidRPr="009B0995">
          <w:rPr>
            <w:rStyle w:val="Hyperlink"/>
            <w:rFonts w:cs="Arial"/>
            <w:szCs w:val="20"/>
          </w:rPr>
          <w:t>thardin@towson.edu</w:t>
        </w:r>
      </w:hyperlink>
      <w:r>
        <w:rPr>
          <w:rFonts w:cs="Arial"/>
          <w:szCs w:val="20"/>
        </w:rPr>
        <w:t>.</w:t>
      </w:r>
    </w:p>
    <w:p w:rsidR="005F6907" w:rsidRDefault="005F6907">
      <w:pPr>
        <w:rPr>
          <w:rFonts w:cs="Arial"/>
          <w:szCs w:val="20"/>
        </w:rPr>
      </w:pPr>
      <w:r>
        <w:rPr>
          <w:rFonts w:cs="Arial"/>
          <w:szCs w:val="20"/>
        </w:rPr>
        <w:br w:type="page"/>
      </w:r>
    </w:p>
    <w:p w:rsidR="005F6907" w:rsidRPr="00991BCC" w:rsidRDefault="005F6907" w:rsidP="005F6907">
      <w:pPr>
        <w:jc w:val="center"/>
        <w:rPr>
          <w:rFonts w:cs="Arial"/>
          <w:b/>
          <w:sz w:val="28"/>
          <w:szCs w:val="18"/>
          <w:u w:val="single"/>
        </w:rPr>
      </w:pPr>
      <w:r w:rsidRPr="00991BCC">
        <w:rPr>
          <w:rFonts w:cs="Arial"/>
          <w:b/>
          <w:sz w:val="28"/>
          <w:szCs w:val="18"/>
          <w:u w:val="single"/>
        </w:rPr>
        <w:t>FUNDRAISING EVENT PLAN</w:t>
      </w:r>
    </w:p>
    <w:p w:rsidR="005F6907" w:rsidRPr="00380A8F" w:rsidRDefault="005F6907" w:rsidP="005F6907">
      <w:pPr>
        <w:rPr>
          <w:rFonts w:cs="Arial"/>
          <w:sz w:val="18"/>
          <w:szCs w:val="18"/>
          <w:u w:val="single"/>
        </w:rPr>
      </w:pPr>
    </w:p>
    <w:tbl>
      <w:tblPr>
        <w:tblStyle w:val="TableGrid"/>
        <w:tblW w:w="9647" w:type="dxa"/>
        <w:tblInd w:w="15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CellMar>
          <w:left w:w="0" w:type="dxa"/>
          <w:right w:w="0" w:type="dxa"/>
        </w:tblCellMar>
        <w:tblLook w:val="04A0" w:firstRow="1" w:lastRow="0" w:firstColumn="1" w:lastColumn="0" w:noHBand="0" w:noVBand="1"/>
      </w:tblPr>
      <w:tblGrid>
        <w:gridCol w:w="9647"/>
      </w:tblGrid>
      <w:tr w:rsidR="005F6907" w:rsidRPr="00380A8F" w:rsidTr="005F6907">
        <w:trPr>
          <w:cantSplit/>
          <w:trHeight w:val="1583"/>
        </w:trPr>
        <w:tc>
          <w:tcPr>
            <w:tcW w:w="9647" w:type="dxa"/>
            <w:tcBorders>
              <w:top w:val="double" w:sz="4" w:space="0" w:color="auto"/>
              <w:left w:val="double" w:sz="4" w:space="0" w:color="auto"/>
              <w:bottom w:val="double" w:sz="4" w:space="0" w:color="auto"/>
              <w:right w:val="double" w:sz="4" w:space="0" w:color="auto"/>
            </w:tcBorders>
          </w:tcPr>
          <w:p w:rsidR="005F6907" w:rsidRPr="00380A8F" w:rsidRDefault="005F6907" w:rsidP="00103DB6">
            <w:pPr>
              <w:rPr>
                <w:rFonts w:cs="Arial"/>
                <w:b/>
                <w:sz w:val="18"/>
                <w:szCs w:val="18"/>
                <w:u w:val="single"/>
              </w:rPr>
            </w:pPr>
          </w:p>
          <w:p w:rsidR="005F6907" w:rsidRPr="00380A8F" w:rsidRDefault="005F6907" w:rsidP="00103DB6">
            <w:pPr>
              <w:rPr>
                <w:rFonts w:cs="Arial"/>
                <w:b/>
                <w:sz w:val="20"/>
                <w:szCs w:val="18"/>
                <w:u w:val="single"/>
              </w:rPr>
            </w:pPr>
            <w:r w:rsidRPr="00380A8F">
              <w:rPr>
                <w:rFonts w:cs="Arial"/>
                <w:b/>
                <w:sz w:val="20"/>
                <w:szCs w:val="18"/>
                <w:u w:val="single"/>
              </w:rPr>
              <w:t>Host Information</w:t>
            </w:r>
          </w:p>
          <w:p w:rsidR="005F6907" w:rsidRPr="00380A8F" w:rsidRDefault="005F6907" w:rsidP="00103DB6">
            <w:pPr>
              <w:rPr>
                <w:rFonts w:cs="Arial"/>
                <w:sz w:val="18"/>
                <w:szCs w:val="18"/>
              </w:rPr>
            </w:pPr>
          </w:p>
          <w:p w:rsidR="005F6907" w:rsidRPr="00380A8F" w:rsidRDefault="005F6907" w:rsidP="00103DB6">
            <w:pPr>
              <w:rPr>
                <w:rFonts w:cs="Arial"/>
                <w:sz w:val="18"/>
                <w:szCs w:val="18"/>
              </w:rPr>
            </w:pPr>
            <w:r w:rsidRPr="00380A8F">
              <w:rPr>
                <w:rFonts w:cs="Arial"/>
                <w:sz w:val="18"/>
                <w:szCs w:val="18"/>
              </w:rPr>
              <w:t>Host Department:__________________________________________________________________________________</w:t>
            </w:r>
          </w:p>
          <w:p w:rsidR="005F6907" w:rsidRPr="00380A8F" w:rsidRDefault="005F6907" w:rsidP="00103DB6">
            <w:pPr>
              <w:rPr>
                <w:rFonts w:cs="Arial"/>
                <w:sz w:val="18"/>
                <w:szCs w:val="18"/>
              </w:rPr>
            </w:pPr>
            <w:r w:rsidRPr="00380A8F">
              <w:rPr>
                <w:rFonts w:cs="Arial"/>
                <w:sz w:val="18"/>
                <w:szCs w:val="18"/>
              </w:rPr>
              <w:t xml:space="preserve">Department Organizer:  </w:t>
            </w:r>
          </w:p>
          <w:p w:rsidR="005F6907" w:rsidRPr="00380A8F" w:rsidRDefault="005F6907" w:rsidP="00103DB6">
            <w:pPr>
              <w:ind w:left="720"/>
              <w:rPr>
                <w:rFonts w:cs="Arial"/>
                <w:sz w:val="18"/>
                <w:szCs w:val="18"/>
              </w:rPr>
            </w:pPr>
            <w:r w:rsidRPr="00380A8F">
              <w:rPr>
                <w:rFonts w:cs="Arial"/>
                <w:sz w:val="18"/>
                <w:szCs w:val="18"/>
              </w:rPr>
              <w:t>Name_______________________________________________</w:t>
            </w:r>
          </w:p>
          <w:p w:rsidR="005F6907" w:rsidRPr="00380A8F" w:rsidRDefault="005F6907" w:rsidP="00103DB6">
            <w:pPr>
              <w:ind w:left="720"/>
              <w:rPr>
                <w:rFonts w:cs="Arial"/>
                <w:sz w:val="18"/>
                <w:szCs w:val="18"/>
              </w:rPr>
            </w:pPr>
            <w:r w:rsidRPr="00380A8F">
              <w:rPr>
                <w:rFonts w:cs="Arial"/>
                <w:sz w:val="18"/>
                <w:szCs w:val="18"/>
              </w:rPr>
              <w:t>Phone___________</w:t>
            </w:r>
            <w:r>
              <w:rPr>
                <w:rFonts w:cs="Arial"/>
                <w:sz w:val="18"/>
                <w:szCs w:val="18"/>
              </w:rPr>
              <w:t>__</w:t>
            </w:r>
            <w:r w:rsidRPr="00380A8F">
              <w:rPr>
                <w:rFonts w:cs="Arial"/>
                <w:sz w:val="18"/>
                <w:szCs w:val="18"/>
              </w:rPr>
              <w:t>______ E</w:t>
            </w:r>
            <w:r>
              <w:rPr>
                <w:rFonts w:cs="Arial"/>
                <w:sz w:val="18"/>
                <w:szCs w:val="18"/>
              </w:rPr>
              <w:t>-</w:t>
            </w:r>
            <w:r w:rsidRPr="00380A8F">
              <w:rPr>
                <w:rFonts w:cs="Arial"/>
                <w:sz w:val="18"/>
                <w:szCs w:val="18"/>
              </w:rPr>
              <w:t>mail__</w:t>
            </w:r>
            <w:r>
              <w:rPr>
                <w:rFonts w:cs="Arial"/>
                <w:sz w:val="18"/>
                <w:szCs w:val="18"/>
              </w:rPr>
              <w:t>__</w:t>
            </w:r>
            <w:r w:rsidRPr="00380A8F">
              <w:rPr>
                <w:rFonts w:cs="Arial"/>
                <w:sz w:val="18"/>
                <w:szCs w:val="18"/>
              </w:rPr>
              <w:t>__________</w:t>
            </w:r>
            <w:r>
              <w:rPr>
                <w:rFonts w:cs="Arial"/>
                <w:sz w:val="18"/>
                <w:szCs w:val="18"/>
              </w:rPr>
              <w:t>_______</w:t>
            </w:r>
            <w:r w:rsidRPr="00380A8F">
              <w:rPr>
                <w:rFonts w:cs="Arial"/>
                <w:sz w:val="18"/>
                <w:szCs w:val="18"/>
              </w:rPr>
              <w:t>______</w:t>
            </w:r>
          </w:p>
          <w:p w:rsidR="005F6907" w:rsidRPr="00380A8F" w:rsidRDefault="005F6907" w:rsidP="00103DB6">
            <w:pPr>
              <w:ind w:left="720"/>
              <w:rPr>
                <w:rFonts w:cs="Arial"/>
                <w:b/>
                <w:sz w:val="18"/>
                <w:szCs w:val="18"/>
                <w:u w:val="single"/>
              </w:rPr>
            </w:pPr>
          </w:p>
        </w:tc>
      </w:tr>
      <w:tr w:rsidR="005F6907" w:rsidRPr="00380A8F" w:rsidTr="005F6907">
        <w:trPr>
          <w:cantSplit/>
          <w:trHeight w:val="1583"/>
        </w:trPr>
        <w:tc>
          <w:tcPr>
            <w:tcW w:w="9647" w:type="dxa"/>
            <w:tcBorders>
              <w:top w:val="double" w:sz="4" w:space="0" w:color="auto"/>
              <w:left w:val="double" w:sz="4" w:space="0" w:color="auto"/>
              <w:bottom w:val="double" w:sz="4" w:space="0" w:color="auto"/>
              <w:right w:val="double" w:sz="4" w:space="0" w:color="auto"/>
            </w:tcBorders>
          </w:tcPr>
          <w:p w:rsidR="005F6907" w:rsidRPr="00380A8F" w:rsidRDefault="005F6907" w:rsidP="00103DB6">
            <w:pPr>
              <w:rPr>
                <w:rFonts w:cs="Arial"/>
                <w:b/>
                <w:sz w:val="18"/>
                <w:szCs w:val="18"/>
                <w:u w:val="single"/>
              </w:rPr>
            </w:pPr>
          </w:p>
          <w:p w:rsidR="005F6907" w:rsidRPr="00380A8F" w:rsidRDefault="005F6907" w:rsidP="00103DB6">
            <w:pPr>
              <w:rPr>
                <w:rFonts w:cs="Arial"/>
                <w:b/>
                <w:sz w:val="20"/>
                <w:szCs w:val="18"/>
                <w:u w:val="single"/>
              </w:rPr>
            </w:pPr>
            <w:r w:rsidRPr="00380A8F">
              <w:rPr>
                <w:rFonts w:cs="Arial"/>
                <w:b/>
                <w:sz w:val="20"/>
                <w:szCs w:val="18"/>
                <w:u w:val="single"/>
              </w:rPr>
              <w:t>Event Information</w:t>
            </w:r>
          </w:p>
          <w:p w:rsidR="005F6907" w:rsidRPr="00380A8F" w:rsidRDefault="005F6907" w:rsidP="00103DB6">
            <w:pPr>
              <w:rPr>
                <w:rFonts w:cs="Arial"/>
                <w:sz w:val="18"/>
                <w:szCs w:val="18"/>
              </w:rPr>
            </w:pPr>
          </w:p>
          <w:p w:rsidR="005F6907" w:rsidRDefault="005F6907" w:rsidP="00103DB6">
            <w:pPr>
              <w:rPr>
                <w:rFonts w:cs="Arial"/>
                <w:sz w:val="18"/>
                <w:szCs w:val="18"/>
              </w:rPr>
            </w:pPr>
            <w:r w:rsidRPr="00380A8F">
              <w:rPr>
                <w:rFonts w:cs="Arial"/>
                <w:sz w:val="18"/>
                <w:szCs w:val="18"/>
              </w:rPr>
              <w:t>Title:________________________________________________________________________</w:t>
            </w:r>
            <w:r>
              <w:rPr>
                <w:rFonts w:cs="Arial"/>
                <w:sz w:val="18"/>
                <w:szCs w:val="18"/>
              </w:rPr>
              <w:t>__</w:t>
            </w:r>
            <w:r w:rsidRPr="00380A8F">
              <w:rPr>
                <w:rFonts w:cs="Arial"/>
                <w:sz w:val="18"/>
                <w:szCs w:val="18"/>
              </w:rPr>
              <w:t xml:space="preserve"> </w:t>
            </w:r>
          </w:p>
          <w:p w:rsidR="005F6907" w:rsidRPr="00380A8F" w:rsidRDefault="005F6907" w:rsidP="00103DB6">
            <w:pPr>
              <w:rPr>
                <w:rFonts w:cs="Arial"/>
                <w:sz w:val="18"/>
                <w:szCs w:val="18"/>
              </w:rPr>
            </w:pPr>
            <w:r>
              <w:rPr>
                <w:rFonts w:cs="Arial"/>
                <w:sz w:val="18"/>
                <w:szCs w:val="18"/>
              </w:rPr>
              <w:t>D</w:t>
            </w:r>
            <w:r w:rsidRPr="00380A8F">
              <w:rPr>
                <w:rFonts w:cs="Arial"/>
                <w:sz w:val="18"/>
                <w:szCs w:val="18"/>
              </w:rPr>
              <w:t>ate/Time:_________________________________________</w:t>
            </w:r>
            <w:r>
              <w:rPr>
                <w:rFonts w:cs="Arial"/>
                <w:sz w:val="18"/>
                <w:szCs w:val="18"/>
              </w:rPr>
              <w:t>________</w:t>
            </w:r>
            <w:r w:rsidRPr="00380A8F">
              <w:rPr>
                <w:rFonts w:cs="Arial"/>
                <w:sz w:val="18"/>
                <w:szCs w:val="18"/>
              </w:rPr>
              <w:t>__</w:t>
            </w:r>
          </w:p>
          <w:p w:rsidR="005F6907" w:rsidRPr="00380A8F" w:rsidRDefault="005F6907" w:rsidP="00103DB6">
            <w:pPr>
              <w:rPr>
                <w:rFonts w:cs="Arial"/>
                <w:sz w:val="18"/>
                <w:szCs w:val="18"/>
              </w:rPr>
            </w:pPr>
            <w:r w:rsidRPr="00380A8F">
              <w:rPr>
                <w:rFonts w:cs="Arial"/>
                <w:sz w:val="18"/>
                <w:szCs w:val="18"/>
              </w:rPr>
              <w:t>Location:_____________________________________________________</w:t>
            </w:r>
          </w:p>
          <w:p w:rsidR="005F6907" w:rsidRPr="00380A8F" w:rsidRDefault="005F6907" w:rsidP="00103DB6">
            <w:pPr>
              <w:rPr>
                <w:rFonts w:cs="Arial"/>
                <w:sz w:val="18"/>
                <w:szCs w:val="18"/>
              </w:rPr>
            </w:pPr>
            <w:r w:rsidRPr="00380A8F">
              <w:rPr>
                <w:rFonts w:cs="Arial"/>
                <w:sz w:val="18"/>
                <w:szCs w:val="18"/>
              </w:rPr>
              <w:t>Format:</w:t>
            </w:r>
          </w:p>
          <w:p w:rsidR="005F6907" w:rsidRPr="00380A8F" w:rsidRDefault="005F6907" w:rsidP="005F6907">
            <w:pPr>
              <w:pStyle w:val="ListParagraph"/>
              <w:numPr>
                <w:ilvl w:val="0"/>
                <w:numId w:val="31"/>
              </w:numPr>
              <w:rPr>
                <w:rFonts w:cs="Arial"/>
                <w:sz w:val="18"/>
                <w:szCs w:val="18"/>
              </w:rPr>
            </w:pPr>
            <w:r w:rsidRPr="00380A8F">
              <w:rPr>
                <w:rFonts w:cs="Arial"/>
                <w:sz w:val="18"/>
                <w:szCs w:val="18"/>
              </w:rPr>
              <w:t>Reception</w:t>
            </w:r>
          </w:p>
          <w:p w:rsidR="005F6907" w:rsidRPr="00380A8F" w:rsidRDefault="005F6907" w:rsidP="005F6907">
            <w:pPr>
              <w:pStyle w:val="ListParagraph"/>
              <w:numPr>
                <w:ilvl w:val="0"/>
                <w:numId w:val="31"/>
              </w:numPr>
              <w:rPr>
                <w:rFonts w:cs="Arial"/>
                <w:sz w:val="18"/>
                <w:szCs w:val="18"/>
              </w:rPr>
            </w:pPr>
            <w:r w:rsidRPr="00380A8F">
              <w:rPr>
                <w:rFonts w:cs="Arial"/>
                <w:sz w:val="18"/>
                <w:szCs w:val="18"/>
              </w:rPr>
              <w:t>Sit-down</w:t>
            </w:r>
          </w:p>
          <w:p w:rsidR="005F6907" w:rsidRPr="00380A8F" w:rsidRDefault="005F6907" w:rsidP="005F6907">
            <w:pPr>
              <w:pStyle w:val="ListParagraph"/>
              <w:numPr>
                <w:ilvl w:val="0"/>
                <w:numId w:val="31"/>
              </w:numPr>
              <w:rPr>
                <w:rFonts w:cs="Arial"/>
                <w:sz w:val="18"/>
                <w:szCs w:val="18"/>
              </w:rPr>
            </w:pPr>
            <w:r w:rsidRPr="00380A8F">
              <w:rPr>
                <w:rFonts w:cs="Arial"/>
                <w:sz w:val="18"/>
                <w:szCs w:val="18"/>
              </w:rPr>
              <w:t>Golf tournament</w:t>
            </w:r>
          </w:p>
          <w:p w:rsidR="005F6907" w:rsidRPr="00380A8F" w:rsidRDefault="005F6907" w:rsidP="005F6907">
            <w:pPr>
              <w:pStyle w:val="ListParagraph"/>
              <w:numPr>
                <w:ilvl w:val="0"/>
                <w:numId w:val="31"/>
              </w:numPr>
              <w:rPr>
                <w:rFonts w:cs="Arial"/>
                <w:sz w:val="18"/>
                <w:szCs w:val="18"/>
              </w:rPr>
            </w:pPr>
            <w:r w:rsidRPr="00380A8F">
              <w:rPr>
                <w:rFonts w:cs="Arial"/>
                <w:sz w:val="18"/>
                <w:szCs w:val="18"/>
              </w:rPr>
              <w:t>Program:  List speakers/presenters/honorees:______________________________</w:t>
            </w:r>
            <w:r>
              <w:rPr>
                <w:rFonts w:cs="Arial"/>
                <w:sz w:val="18"/>
                <w:szCs w:val="18"/>
              </w:rPr>
              <w:t>___________</w:t>
            </w:r>
            <w:r w:rsidRPr="00380A8F">
              <w:rPr>
                <w:rFonts w:cs="Arial"/>
                <w:sz w:val="18"/>
                <w:szCs w:val="18"/>
              </w:rPr>
              <w:t>__</w:t>
            </w:r>
            <w:r>
              <w:rPr>
                <w:rFonts w:cs="Arial"/>
                <w:sz w:val="18"/>
                <w:szCs w:val="18"/>
              </w:rPr>
              <w:t>___________</w:t>
            </w:r>
            <w:r w:rsidRPr="00380A8F">
              <w:rPr>
                <w:rFonts w:cs="Arial"/>
                <w:sz w:val="18"/>
                <w:szCs w:val="18"/>
              </w:rPr>
              <w:t>_____________</w:t>
            </w:r>
          </w:p>
          <w:p w:rsidR="005F6907" w:rsidRPr="00380A8F" w:rsidRDefault="005F6907" w:rsidP="00103DB6">
            <w:pPr>
              <w:ind w:left="878"/>
              <w:rPr>
                <w:rFonts w:cs="Arial"/>
                <w:sz w:val="18"/>
                <w:szCs w:val="18"/>
              </w:rPr>
            </w:pPr>
            <w:r w:rsidRPr="00380A8F">
              <w:rPr>
                <w:rFonts w:cs="Arial"/>
                <w:sz w:val="18"/>
                <w:szCs w:val="18"/>
              </w:rPr>
              <w:t>___________________________________________________________________________________________</w:t>
            </w:r>
            <w:r>
              <w:rPr>
                <w:rFonts w:cs="Arial"/>
                <w:sz w:val="18"/>
                <w:szCs w:val="18"/>
              </w:rPr>
              <w:t>__</w:t>
            </w:r>
          </w:p>
          <w:p w:rsidR="005F6907" w:rsidRPr="00380A8F" w:rsidRDefault="005F6907" w:rsidP="00103DB6">
            <w:pPr>
              <w:ind w:left="878"/>
              <w:rPr>
                <w:rFonts w:cs="Arial"/>
                <w:sz w:val="18"/>
                <w:szCs w:val="18"/>
              </w:rPr>
            </w:pPr>
            <w:r w:rsidRPr="00380A8F">
              <w:rPr>
                <w:rFonts w:cs="Arial"/>
                <w:sz w:val="18"/>
                <w:szCs w:val="18"/>
              </w:rPr>
              <w:t>_____________________________________________________________</w:t>
            </w:r>
            <w:r>
              <w:rPr>
                <w:rFonts w:cs="Arial"/>
                <w:sz w:val="18"/>
                <w:szCs w:val="18"/>
              </w:rPr>
              <w:t>_____________________</w:t>
            </w:r>
            <w:r w:rsidRPr="00380A8F">
              <w:rPr>
                <w:rFonts w:cs="Arial"/>
                <w:sz w:val="18"/>
                <w:szCs w:val="18"/>
              </w:rPr>
              <w:t>_</w:t>
            </w:r>
            <w:r>
              <w:rPr>
                <w:rFonts w:cs="Arial"/>
                <w:sz w:val="18"/>
                <w:szCs w:val="18"/>
              </w:rPr>
              <w:t>__________</w:t>
            </w:r>
          </w:p>
          <w:p w:rsidR="005F6907" w:rsidRPr="00380A8F" w:rsidRDefault="005F6907" w:rsidP="005F6907">
            <w:pPr>
              <w:pStyle w:val="ListParagraph"/>
              <w:numPr>
                <w:ilvl w:val="0"/>
                <w:numId w:val="31"/>
              </w:numPr>
              <w:rPr>
                <w:rFonts w:cs="Arial"/>
                <w:sz w:val="18"/>
                <w:szCs w:val="18"/>
              </w:rPr>
            </w:pPr>
            <w:r w:rsidRPr="00380A8F">
              <w:rPr>
                <w:rFonts w:cs="Arial"/>
                <w:sz w:val="18"/>
                <w:szCs w:val="18"/>
              </w:rPr>
              <w:t>Entertainment</w:t>
            </w:r>
          </w:p>
          <w:p w:rsidR="005F6907" w:rsidRPr="00380A8F" w:rsidRDefault="005F6907" w:rsidP="005F6907">
            <w:pPr>
              <w:pStyle w:val="ListParagraph"/>
              <w:numPr>
                <w:ilvl w:val="0"/>
                <w:numId w:val="31"/>
              </w:numPr>
              <w:rPr>
                <w:rFonts w:cs="Arial"/>
                <w:sz w:val="18"/>
                <w:szCs w:val="18"/>
              </w:rPr>
            </w:pPr>
            <w:r w:rsidRPr="00380A8F">
              <w:rPr>
                <w:rFonts w:cs="Arial"/>
                <w:sz w:val="18"/>
                <w:szCs w:val="18"/>
              </w:rPr>
              <w:t>Other:</w:t>
            </w:r>
          </w:p>
          <w:p w:rsidR="005F6907" w:rsidRPr="00380A8F" w:rsidRDefault="005F6907" w:rsidP="00103DB6">
            <w:pPr>
              <w:rPr>
                <w:rFonts w:cs="Arial"/>
                <w:sz w:val="18"/>
                <w:szCs w:val="18"/>
              </w:rPr>
            </w:pPr>
          </w:p>
          <w:p w:rsidR="005F6907" w:rsidRPr="00380A8F" w:rsidRDefault="005F6907" w:rsidP="00103DB6">
            <w:pPr>
              <w:rPr>
                <w:rFonts w:cs="Arial"/>
                <w:sz w:val="18"/>
                <w:szCs w:val="18"/>
              </w:rPr>
            </w:pPr>
            <w:r w:rsidRPr="00380A8F">
              <w:rPr>
                <w:rFonts w:cs="Arial"/>
                <w:sz w:val="18"/>
                <w:szCs w:val="18"/>
              </w:rPr>
              <w:t>Brief description of the event:_________________________________________________________</w:t>
            </w:r>
            <w:r>
              <w:rPr>
                <w:rFonts w:cs="Arial"/>
                <w:sz w:val="18"/>
                <w:szCs w:val="18"/>
              </w:rPr>
              <w:t>__________</w:t>
            </w:r>
            <w:r w:rsidRPr="00380A8F">
              <w:rPr>
                <w:rFonts w:cs="Arial"/>
                <w:sz w:val="18"/>
                <w:szCs w:val="18"/>
              </w:rPr>
              <w:t>____________</w:t>
            </w:r>
          </w:p>
          <w:p w:rsidR="005F6907" w:rsidRPr="00380A8F" w:rsidRDefault="005F6907" w:rsidP="00103DB6">
            <w:pPr>
              <w:rPr>
                <w:rFonts w:cs="Arial"/>
                <w:sz w:val="18"/>
                <w:szCs w:val="18"/>
              </w:rPr>
            </w:pPr>
            <w:r w:rsidRPr="00380A8F">
              <w:rPr>
                <w:rFonts w:cs="Arial"/>
                <w:sz w:val="18"/>
                <w:szCs w:val="18"/>
              </w:rPr>
              <w:t>________________________________________________________________________________________________________________________________________________________________________________________________________</w:t>
            </w:r>
            <w:r>
              <w:rPr>
                <w:rFonts w:cs="Arial"/>
                <w:sz w:val="18"/>
                <w:szCs w:val="18"/>
              </w:rPr>
              <w:t>___________________________________________________________________________________________________________________________________________________________________________________________________________________</w:t>
            </w:r>
            <w:r w:rsidRPr="00380A8F">
              <w:rPr>
                <w:rFonts w:cs="Arial"/>
                <w:sz w:val="18"/>
                <w:szCs w:val="18"/>
              </w:rPr>
              <w:t>_</w:t>
            </w:r>
          </w:p>
          <w:p w:rsidR="005F6907" w:rsidRPr="00380A8F" w:rsidRDefault="005F6907" w:rsidP="00103DB6">
            <w:pPr>
              <w:rPr>
                <w:rFonts w:cs="Arial"/>
                <w:sz w:val="18"/>
                <w:szCs w:val="18"/>
              </w:rPr>
            </w:pPr>
            <w:r w:rsidRPr="00380A8F">
              <w:rPr>
                <w:rFonts w:cs="Arial"/>
                <w:sz w:val="18"/>
                <w:szCs w:val="18"/>
              </w:rPr>
              <w:t>_____________________________________________________________________</w:t>
            </w:r>
            <w:r>
              <w:rPr>
                <w:rFonts w:cs="Arial"/>
                <w:sz w:val="18"/>
                <w:szCs w:val="18"/>
              </w:rPr>
              <w:t>__________________________________</w:t>
            </w:r>
          </w:p>
          <w:p w:rsidR="005F6907" w:rsidRPr="00380A8F" w:rsidRDefault="005F6907" w:rsidP="00103DB6">
            <w:pPr>
              <w:rPr>
                <w:rFonts w:cs="Arial"/>
                <w:sz w:val="18"/>
                <w:szCs w:val="18"/>
              </w:rPr>
            </w:pPr>
          </w:p>
          <w:p w:rsidR="005F6907" w:rsidRPr="00380A8F" w:rsidRDefault="005F6907" w:rsidP="00103DB6">
            <w:pPr>
              <w:rPr>
                <w:rFonts w:cs="Arial"/>
                <w:sz w:val="18"/>
                <w:szCs w:val="18"/>
              </w:rPr>
            </w:pPr>
            <w:r w:rsidRPr="00380A8F">
              <w:rPr>
                <w:rFonts w:cs="Arial"/>
                <w:sz w:val="18"/>
                <w:szCs w:val="18"/>
              </w:rPr>
              <w:t>Target audience:</w:t>
            </w:r>
          </w:p>
          <w:p w:rsidR="005F6907" w:rsidRPr="00380A8F" w:rsidRDefault="005F6907" w:rsidP="005F6907">
            <w:pPr>
              <w:pStyle w:val="ListParagraph"/>
              <w:numPr>
                <w:ilvl w:val="0"/>
                <w:numId w:val="29"/>
              </w:numPr>
              <w:ind w:right="0"/>
              <w:rPr>
                <w:rFonts w:eastAsia="Times New Roman" w:cs="Arial"/>
                <w:sz w:val="18"/>
                <w:szCs w:val="18"/>
              </w:rPr>
            </w:pPr>
            <w:r w:rsidRPr="00380A8F">
              <w:rPr>
                <w:rFonts w:eastAsia="Times New Roman" w:cs="Arial"/>
                <w:sz w:val="18"/>
                <w:szCs w:val="18"/>
              </w:rPr>
              <w:t>TU alumni</w:t>
            </w:r>
          </w:p>
          <w:p w:rsidR="005F6907" w:rsidRPr="00380A8F" w:rsidRDefault="005F6907" w:rsidP="005F6907">
            <w:pPr>
              <w:pStyle w:val="ListParagraph"/>
              <w:numPr>
                <w:ilvl w:val="0"/>
                <w:numId w:val="29"/>
              </w:numPr>
              <w:ind w:right="0"/>
              <w:rPr>
                <w:rFonts w:eastAsia="Times New Roman" w:cs="Arial"/>
                <w:sz w:val="18"/>
                <w:szCs w:val="18"/>
              </w:rPr>
            </w:pPr>
            <w:r w:rsidRPr="00380A8F">
              <w:rPr>
                <w:rFonts w:eastAsia="Times New Roman" w:cs="Arial"/>
                <w:sz w:val="18"/>
                <w:szCs w:val="18"/>
              </w:rPr>
              <w:t>TU donors</w:t>
            </w:r>
          </w:p>
          <w:p w:rsidR="005F6907" w:rsidRPr="00380A8F" w:rsidRDefault="005F6907" w:rsidP="005F6907">
            <w:pPr>
              <w:pStyle w:val="ListParagraph"/>
              <w:numPr>
                <w:ilvl w:val="0"/>
                <w:numId w:val="29"/>
              </w:numPr>
              <w:ind w:right="0"/>
              <w:rPr>
                <w:rFonts w:eastAsia="Times New Roman" w:cs="Arial"/>
                <w:sz w:val="18"/>
                <w:szCs w:val="18"/>
              </w:rPr>
            </w:pPr>
            <w:r w:rsidRPr="00380A8F">
              <w:rPr>
                <w:rFonts w:eastAsia="Times New Roman" w:cs="Arial"/>
                <w:sz w:val="18"/>
                <w:szCs w:val="18"/>
              </w:rPr>
              <w:t>TU board members</w:t>
            </w:r>
          </w:p>
          <w:p w:rsidR="005F6907" w:rsidRPr="00380A8F" w:rsidRDefault="005F6907" w:rsidP="005F6907">
            <w:pPr>
              <w:pStyle w:val="ListParagraph"/>
              <w:numPr>
                <w:ilvl w:val="0"/>
                <w:numId w:val="29"/>
              </w:numPr>
              <w:ind w:right="0"/>
              <w:rPr>
                <w:rFonts w:eastAsia="Times New Roman" w:cs="Arial"/>
                <w:sz w:val="18"/>
                <w:szCs w:val="18"/>
              </w:rPr>
            </w:pPr>
            <w:r w:rsidRPr="00380A8F">
              <w:rPr>
                <w:rFonts w:eastAsia="Times New Roman" w:cs="Arial"/>
                <w:sz w:val="18"/>
                <w:szCs w:val="18"/>
              </w:rPr>
              <w:t>TU parents</w:t>
            </w:r>
          </w:p>
          <w:p w:rsidR="005F6907" w:rsidRPr="00380A8F" w:rsidRDefault="005F6907" w:rsidP="005F6907">
            <w:pPr>
              <w:pStyle w:val="ListParagraph"/>
              <w:numPr>
                <w:ilvl w:val="0"/>
                <w:numId w:val="29"/>
              </w:numPr>
              <w:ind w:right="0"/>
              <w:rPr>
                <w:rFonts w:eastAsia="Times New Roman" w:cs="Arial"/>
                <w:sz w:val="18"/>
                <w:szCs w:val="18"/>
              </w:rPr>
            </w:pPr>
            <w:r w:rsidRPr="00380A8F">
              <w:rPr>
                <w:rFonts w:eastAsia="Times New Roman" w:cs="Arial"/>
                <w:sz w:val="18"/>
                <w:szCs w:val="18"/>
              </w:rPr>
              <w:t>Political/business/community organizations:</w:t>
            </w:r>
          </w:p>
          <w:p w:rsidR="005F6907" w:rsidRPr="00380A8F" w:rsidRDefault="005F6907" w:rsidP="005F6907">
            <w:pPr>
              <w:pStyle w:val="ListParagraph"/>
              <w:numPr>
                <w:ilvl w:val="0"/>
                <w:numId w:val="29"/>
              </w:numPr>
              <w:ind w:right="0"/>
              <w:rPr>
                <w:rFonts w:eastAsia="Times New Roman" w:cs="Arial"/>
                <w:sz w:val="18"/>
                <w:szCs w:val="18"/>
              </w:rPr>
            </w:pPr>
            <w:r w:rsidRPr="00380A8F">
              <w:rPr>
                <w:rFonts w:eastAsia="Times New Roman" w:cs="Arial"/>
                <w:sz w:val="18"/>
                <w:szCs w:val="18"/>
              </w:rPr>
              <w:t>Other:_________________________________________________________________________________________</w:t>
            </w:r>
          </w:p>
          <w:p w:rsidR="005F6907" w:rsidRPr="00380A8F" w:rsidRDefault="005F6907" w:rsidP="00103DB6">
            <w:pPr>
              <w:pStyle w:val="ListParagraph"/>
              <w:ind w:left="878" w:right="0"/>
              <w:rPr>
                <w:rFonts w:eastAsia="Times New Roman" w:cs="Arial"/>
                <w:sz w:val="18"/>
                <w:szCs w:val="18"/>
              </w:rPr>
            </w:pPr>
            <w:r w:rsidRPr="00380A8F">
              <w:rPr>
                <w:rFonts w:eastAsia="Times New Roman" w:cs="Arial"/>
                <w:sz w:val="18"/>
                <w:szCs w:val="18"/>
              </w:rPr>
              <w:t>______________________________________________________________________________________________</w:t>
            </w:r>
          </w:p>
          <w:p w:rsidR="005F6907" w:rsidRPr="00380A8F" w:rsidRDefault="005F6907" w:rsidP="00103DB6">
            <w:pPr>
              <w:rPr>
                <w:rFonts w:cs="Arial"/>
                <w:sz w:val="18"/>
                <w:szCs w:val="18"/>
              </w:rPr>
            </w:pPr>
          </w:p>
          <w:p w:rsidR="005F6907" w:rsidRPr="00380A8F" w:rsidRDefault="005F6907" w:rsidP="00103DB6">
            <w:pPr>
              <w:rPr>
                <w:rFonts w:cs="Arial"/>
                <w:sz w:val="18"/>
                <w:szCs w:val="18"/>
              </w:rPr>
            </w:pPr>
            <w:r w:rsidRPr="00380A8F">
              <w:rPr>
                <w:rFonts w:cs="Arial"/>
                <w:sz w:val="18"/>
                <w:szCs w:val="18"/>
              </w:rPr>
              <w:t>How many people are expected to attend?_______________</w:t>
            </w:r>
          </w:p>
          <w:p w:rsidR="005F6907" w:rsidRPr="00380A8F" w:rsidRDefault="005F6907" w:rsidP="00103DB6">
            <w:pPr>
              <w:rPr>
                <w:rFonts w:cs="Arial"/>
                <w:sz w:val="18"/>
                <w:szCs w:val="18"/>
              </w:rPr>
            </w:pPr>
          </w:p>
          <w:p w:rsidR="005F6907" w:rsidRPr="00380A8F" w:rsidRDefault="005F6907" w:rsidP="00103DB6">
            <w:pPr>
              <w:rPr>
                <w:rFonts w:cs="Arial"/>
                <w:sz w:val="18"/>
                <w:szCs w:val="18"/>
              </w:rPr>
            </w:pPr>
            <w:r w:rsidRPr="00380A8F">
              <w:rPr>
                <w:rFonts w:cs="Arial"/>
                <w:sz w:val="18"/>
                <w:szCs w:val="18"/>
              </w:rPr>
              <w:t>How will the event be promoted?</w:t>
            </w:r>
          </w:p>
          <w:p w:rsidR="005F6907" w:rsidRPr="00380A8F" w:rsidRDefault="005F6907" w:rsidP="005F6907">
            <w:pPr>
              <w:pStyle w:val="ListParagraph"/>
              <w:numPr>
                <w:ilvl w:val="0"/>
                <w:numId w:val="30"/>
              </w:numPr>
              <w:ind w:right="0"/>
              <w:rPr>
                <w:rFonts w:eastAsia="Times New Roman" w:cs="Arial"/>
                <w:iCs/>
                <w:color w:val="000000"/>
                <w:sz w:val="18"/>
                <w:szCs w:val="18"/>
              </w:rPr>
            </w:pPr>
            <w:r w:rsidRPr="00380A8F">
              <w:rPr>
                <w:rFonts w:eastAsia="Times New Roman" w:cs="Arial"/>
                <w:iCs/>
                <w:color w:val="000000"/>
                <w:sz w:val="18"/>
                <w:szCs w:val="18"/>
              </w:rPr>
              <w:t>Save-the-Date (print/e-mail)</w:t>
            </w:r>
          </w:p>
          <w:p w:rsidR="005F6907" w:rsidRPr="00380A8F" w:rsidRDefault="005F6907" w:rsidP="005F6907">
            <w:pPr>
              <w:pStyle w:val="ListParagraph"/>
              <w:numPr>
                <w:ilvl w:val="0"/>
                <w:numId w:val="30"/>
              </w:numPr>
              <w:ind w:right="0"/>
              <w:rPr>
                <w:rFonts w:eastAsia="Times New Roman" w:cs="Arial"/>
                <w:iCs/>
                <w:color w:val="000000"/>
                <w:sz w:val="18"/>
                <w:szCs w:val="18"/>
              </w:rPr>
            </w:pPr>
            <w:r w:rsidRPr="00380A8F">
              <w:rPr>
                <w:rFonts w:eastAsia="Times New Roman" w:cs="Arial"/>
                <w:iCs/>
                <w:color w:val="000000"/>
                <w:sz w:val="18"/>
                <w:szCs w:val="18"/>
              </w:rPr>
              <w:t>Invitation (print/e-mail)</w:t>
            </w:r>
          </w:p>
          <w:p w:rsidR="005F6907" w:rsidRPr="00380A8F" w:rsidRDefault="005F6907" w:rsidP="005F6907">
            <w:pPr>
              <w:pStyle w:val="ListParagraph"/>
              <w:numPr>
                <w:ilvl w:val="0"/>
                <w:numId w:val="30"/>
              </w:numPr>
              <w:ind w:right="0"/>
              <w:rPr>
                <w:rFonts w:eastAsia="Times New Roman" w:cs="Arial"/>
                <w:iCs/>
                <w:color w:val="000000"/>
                <w:sz w:val="18"/>
                <w:szCs w:val="18"/>
              </w:rPr>
            </w:pPr>
            <w:r w:rsidRPr="00380A8F">
              <w:rPr>
                <w:rFonts w:eastAsia="Times New Roman" w:cs="Arial"/>
                <w:iCs/>
                <w:color w:val="000000"/>
                <w:sz w:val="18"/>
                <w:szCs w:val="18"/>
              </w:rPr>
              <w:t>Posters</w:t>
            </w:r>
          </w:p>
          <w:p w:rsidR="005F6907" w:rsidRPr="00380A8F" w:rsidRDefault="005F6907" w:rsidP="005F6907">
            <w:pPr>
              <w:pStyle w:val="ListParagraph"/>
              <w:numPr>
                <w:ilvl w:val="0"/>
                <w:numId w:val="30"/>
              </w:numPr>
              <w:ind w:right="0"/>
              <w:rPr>
                <w:rFonts w:eastAsia="Times New Roman" w:cs="Arial"/>
                <w:iCs/>
                <w:color w:val="000000"/>
                <w:sz w:val="18"/>
                <w:szCs w:val="18"/>
              </w:rPr>
            </w:pPr>
            <w:r w:rsidRPr="00380A8F">
              <w:rPr>
                <w:rFonts w:eastAsia="Times New Roman" w:cs="Arial"/>
                <w:iCs/>
                <w:color w:val="000000"/>
                <w:sz w:val="18"/>
                <w:szCs w:val="18"/>
              </w:rPr>
              <w:t>Department newsletter</w:t>
            </w:r>
          </w:p>
          <w:p w:rsidR="005F6907" w:rsidRPr="00380A8F" w:rsidRDefault="005F6907" w:rsidP="005F6907">
            <w:pPr>
              <w:pStyle w:val="ListParagraph"/>
              <w:numPr>
                <w:ilvl w:val="0"/>
                <w:numId w:val="30"/>
              </w:numPr>
              <w:ind w:right="0"/>
              <w:rPr>
                <w:rFonts w:eastAsia="Times New Roman" w:cs="Arial"/>
                <w:iCs/>
                <w:color w:val="000000"/>
                <w:sz w:val="18"/>
                <w:szCs w:val="18"/>
              </w:rPr>
            </w:pPr>
            <w:r w:rsidRPr="00380A8F">
              <w:rPr>
                <w:rFonts w:eastAsia="Times New Roman" w:cs="Arial"/>
                <w:iCs/>
                <w:color w:val="000000"/>
                <w:sz w:val="18"/>
                <w:szCs w:val="18"/>
              </w:rPr>
              <w:t xml:space="preserve">Social Networking </w:t>
            </w:r>
          </w:p>
          <w:p w:rsidR="005F6907" w:rsidRPr="00380A8F" w:rsidRDefault="005F6907" w:rsidP="005F6907">
            <w:pPr>
              <w:pStyle w:val="ListParagraph"/>
              <w:numPr>
                <w:ilvl w:val="0"/>
                <w:numId w:val="30"/>
              </w:numPr>
              <w:ind w:right="0"/>
              <w:rPr>
                <w:rFonts w:eastAsia="Times New Roman" w:cs="Arial"/>
                <w:iCs/>
                <w:color w:val="000000"/>
                <w:sz w:val="18"/>
                <w:szCs w:val="18"/>
              </w:rPr>
            </w:pPr>
            <w:r w:rsidRPr="00380A8F">
              <w:rPr>
                <w:rFonts w:eastAsia="Times New Roman" w:cs="Arial"/>
                <w:color w:val="000000"/>
                <w:sz w:val="18"/>
                <w:szCs w:val="18"/>
              </w:rPr>
              <w:t>Other</w:t>
            </w:r>
          </w:p>
          <w:p w:rsidR="005F6907" w:rsidRPr="00380A8F" w:rsidRDefault="005F6907" w:rsidP="00103DB6">
            <w:pPr>
              <w:pStyle w:val="ListParagraph"/>
              <w:ind w:left="1080" w:right="0"/>
              <w:rPr>
                <w:rFonts w:eastAsia="Times New Roman" w:cs="Arial"/>
                <w:iCs/>
                <w:color w:val="000000"/>
                <w:sz w:val="18"/>
                <w:szCs w:val="18"/>
              </w:rPr>
            </w:pPr>
          </w:p>
        </w:tc>
      </w:tr>
      <w:tr w:rsidR="005F6907" w:rsidRPr="00380A8F" w:rsidTr="005F6907">
        <w:trPr>
          <w:trHeight w:val="5467"/>
        </w:trPr>
        <w:tc>
          <w:tcPr>
            <w:tcW w:w="9647" w:type="dxa"/>
            <w:tcBorders>
              <w:top w:val="double" w:sz="4" w:space="0" w:color="auto"/>
              <w:left w:val="double" w:sz="4" w:space="0" w:color="auto"/>
              <w:bottom w:val="double" w:sz="4" w:space="0" w:color="auto"/>
              <w:right w:val="double" w:sz="4" w:space="0" w:color="auto"/>
            </w:tcBorders>
          </w:tcPr>
          <w:p w:rsidR="005F6907" w:rsidRPr="00380A8F" w:rsidRDefault="005F6907" w:rsidP="00103DB6">
            <w:pPr>
              <w:rPr>
                <w:rFonts w:cs="Arial"/>
                <w:b/>
                <w:sz w:val="18"/>
                <w:szCs w:val="18"/>
                <w:u w:val="single"/>
              </w:rPr>
            </w:pPr>
          </w:p>
          <w:p w:rsidR="005F6907" w:rsidRPr="00380A8F" w:rsidRDefault="005F6907" w:rsidP="00103DB6">
            <w:pPr>
              <w:rPr>
                <w:rFonts w:cs="Arial"/>
                <w:b/>
                <w:sz w:val="20"/>
                <w:szCs w:val="18"/>
                <w:u w:val="single"/>
              </w:rPr>
            </w:pPr>
            <w:r w:rsidRPr="00380A8F">
              <w:rPr>
                <w:rFonts w:cs="Arial"/>
                <w:b/>
                <w:sz w:val="20"/>
                <w:szCs w:val="18"/>
                <w:u w:val="single"/>
              </w:rPr>
              <w:t>Financial Information</w:t>
            </w:r>
          </w:p>
          <w:p w:rsidR="005F6907" w:rsidRPr="00380A8F" w:rsidRDefault="005F6907" w:rsidP="00103DB6">
            <w:pPr>
              <w:rPr>
                <w:rFonts w:cs="Arial"/>
                <w:sz w:val="18"/>
                <w:szCs w:val="18"/>
              </w:rPr>
            </w:pPr>
          </w:p>
          <w:p w:rsidR="005F6907" w:rsidRPr="00380A8F" w:rsidRDefault="005F6907" w:rsidP="00103DB6">
            <w:pPr>
              <w:rPr>
                <w:rFonts w:cs="Arial"/>
                <w:sz w:val="18"/>
                <w:szCs w:val="18"/>
              </w:rPr>
            </w:pPr>
            <w:r w:rsidRPr="00380A8F">
              <w:rPr>
                <w:rFonts w:cs="Arial"/>
                <w:sz w:val="18"/>
                <w:szCs w:val="18"/>
              </w:rPr>
              <w:t>How will funds be raised?</w:t>
            </w:r>
          </w:p>
          <w:p w:rsidR="005F6907" w:rsidRPr="00380A8F" w:rsidRDefault="005F6907" w:rsidP="00103DB6">
            <w:pPr>
              <w:ind w:left="720"/>
              <w:rPr>
                <w:rFonts w:cs="Arial"/>
                <w:sz w:val="18"/>
                <w:szCs w:val="18"/>
              </w:rPr>
            </w:pPr>
            <w:r w:rsidRPr="00380A8F">
              <w:rPr>
                <w:rFonts w:cs="Arial"/>
                <w:sz w:val="18"/>
                <w:szCs w:val="18"/>
              </w:rPr>
              <w:t xml:space="preserve">Silent/Live Auction?  </w:t>
            </w:r>
            <w:r w:rsidRPr="00380A8F">
              <w:rPr>
                <w:rFonts w:cs="Arial"/>
                <w:sz w:val="18"/>
                <w:szCs w:val="18"/>
              </w:rPr>
              <w:sym w:font="Symbol" w:char="F0FF"/>
            </w:r>
            <w:r w:rsidRPr="00380A8F">
              <w:rPr>
                <w:rFonts w:cs="Arial"/>
                <w:sz w:val="18"/>
                <w:szCs w:val="18"/>
              </w:rPr>
              <w:t xml:space="preserve">Yes  </w:t>
            </w:r>
            <w:r w:rsidRPr="00380A8F">
              <w:rPr>
                <w:rFonts w:cs="Arial"/>
                <w:sz w:val="18"/>
                <w:szCs w:val="18"/>
              </w:rPr>
              <w:sym w:font="Symbol" w:char="F0FF"/>
            </w:r>
            <w:r w:rsidRPr="00380A8F">
              <w:rPr>
                <w:rFonts w:cs="Arial"/>
                <w:sz w:val="18"/>
                <w:szCs w:val="18"/>
              </w:rPr>
              <w:t>No</w:t>
            </w:r>
          </w:p>
          <w:p w:rsidR="005F6907" w:rsidRPr="00380A8F" w:rsidRDefault="005F6907" w:rsidP="00103DB6">
            <w:pPr>
              <w:ind w:left="720"/>
              <w:rPr>
                <w:rFonts w:cs="Arial"/>
                <w:sz w:val="18"/>
                <w:szCs w:val="18"/>
              </w:rPr>
            </w:pPr>
            <w:r w:rsidRPr="00380A8F">
              <w:rPr>
                <w:rFonts w:cs="Arial"/>
                <w:sz w:val="18"/>
                <w:szCs w:val="18"/>
              </w:rPr>
              <w:t xml:space="preserve">Ticket Sales?  </w:t>
            </w:r>
            <w:r w:rsidRPr="00380A8F">
              <w:rPr>
                <w:rFonts w:cs="Arial"/>
                <w:sz w:val="18"/>
                <w:szCs w:val="18"/>
              </w:rPr>
              <w:sym w:font="Symbol" w:char="F0FF"/>
            </w:r>
            <w:r w:rsidRPr="00380A8F">
              <w:rPr>
                <w:rFonts w:cs="Arial"/>
                <w:sz w:val="18"/>
                <w:szCs w:val="18"/>
              </w:rPr>
              <w:t xml:space="preserve">Yes  </w:t>
            </w:r>
            <w:r w:rsidRPr="00380A8F">
              <w:rPr>
                <w:rFonts w:cs="Arial"/>
                <w:sz w:val="18"/>
                <w:szCs w:val="18"/>
              </w:rPr>
              <w:sym w:font="Symbol" w:char="F0FF"/>
            </w:r>
            <w:r w:rsidRPr="00380A8F">
              <w:rPr>
                <w:rFonts w:cs="Arial"/>
                <w:sz w:val="18"/>
                <w:szCs w:val="18"/>
              </w:rPr>
              <w:t>No</w:t>
            </w:r>
          </w:p>
          <w:p w:rsidR="005F6907" w:rsidRPr="00380A8F" w:rsidRDefault="005F6907" w:rsidP="00103DB6">
            <w:pPr>
              <w:ind w:left="720"/>
              <w:rPr>
                <w:rFonts w:cs="Arial"/>
                <w:sz w:val="18"/>
                <w:szCs w:val="18"/>
              </w:rPr>
            </w:pPr>
            <w:r w:rsidRPr="00380A8F">
              <w:rPr>
                <w:rFonts w:cs="Arial"/>
                <w:sz w:val="18"/>
                <w:szCs w:val="18"/>
              </w:rPr>
              <w:tab/>
              <w:t>If yes, provide ticket price: $_______________</w:t>
            </w:r>
          </w:p>
          <w:p w:rsidR="005F6907" w:rsidRPr="00380A8F" w:rsidRDefault="005F6907" w:rsidP="00103DB6">
            <w:pPr>
              <w:ind w:left="720"/>
              <w:rPr>
                <w:rFonts w:cs="Arial"/>
                <w:sz w:val="18"/>
                <w:szCs w:val="18"/>
              </w:rPr>
            </w:pPr>
            <w:r w:rsidRPr="00380A8F">
              <w:rPr>
                <w:rFonts w:cs="Arial"/>
                <w:sz w:val="18"/>
                <w:szCs w:val="18"/>
              </w:rPr>
              <w:t xml:space="preserve">Donations?  </w:t>
            </w:r>
            <w:r w:rsidRPr="00380A8F">
              <w:rPr>
                <w:rFonts w:cs="Arial"/>
                <w:sz w:val="18"/>
                <w:szCs w:val="18"/>
              </w:rPr>
              <w:sym w:font="Symbol" w:char="F0FF"/>
            </w:r>
            <w:r w:rsidRPr="00380A8F">
              <w:rPr>
                <w:rFonts w:cs="Arial"/>
                <w:sz w:val="18"/>
                <w:szCs w:val="18"/>
              </w:rPr>
              <w:t xml:space="preserve">Yes  </w:t>
            </w:r>
            <w:r w:rsidRPr="00380A8F">
              <w:rPr>
                <w:rFonts w:cs="Arial"/>
                <w:sz w:val="18"/>
                <w:szCs w:val="18"/>
              </w:rPr>
              <w:sym w:font="Symbol" w:char="F0FF"/>
            </w:r>
            <w:r w:rsidRPr="00380A8F">
              <w:rPr>
                <w:rFonts w:cs="Arial"/>
                <w:sz w:val="18"/>
                <w:szCs w:val="18"/>
              </w:rPr>
              <w:t>No</w:t>
            </w:r>
          </w:p>
          <w:p w:rsidR="005F6907" w:rsidRPr="00380A8F" w:rsidRDefault="005F6907" w:rsidP="00103DB6">
            <w:pPr>
              <w:ind w:left="720"/>
              <w:rPr>
                <w:rFonts w:cs="Arial"/>
                <w:sz w:val="18"/>
                <w:szCs w:val="18"/>
              </w:rPr>
            </w:pPr>
            <w:r w:rsidRPr="00380A8F">
              <w:rPr>
                <w:rFonts w:cs="Arial"/>
                <w:sz w:val="18"/>
                <w:szCs w:val="18"/>
              </w:rPr>
              <w:t xml:space="preserve">Sponsorships?  </w:t>
            </w:r>
            <w:r w:rsidRPr="00380A8F">
              <w:rPr>
                <w:rFonts w:cs="Arial"/>
                <w:sz w:val="18"/>
                <w:szCs w:val="18"/>
              </w:rPr>
              <w:sym w:font="Symbol" w:char="F0FF"/>
            </w:r>
            <w:r w:rsidRPr="00380A8F">
              <w:rPr>
                <w:rFonts w:cs="Arial"/>
                <w:sz w:val="18"/>
                <w:szCs w:val="18"/>
              </w:rPr>
              <w:t xml:space="preserve">Yes  </w:t>
            </w:r>
            <w:r w:rsidRPr="00380A8F">
              <w:rPr>
                <w:rFonts w:cs="Arial"/>
                <w:sz w:val="18"/>
                <w:szCs w:val="18"/>
              </w:rPr>
              <w:sym w:font="Symbol" w:char="F0FF"/>
            </w:r>
            <w:r w:rsidRPr="00380A8F">
              <w:rPr>
                <w:rFonts w:cs="Arial"/>
                <w:sz w:val="18"/>
                <w:szCs w:val="18"/>
              </w:rPr>
              <w:t>No</w:t>
            </w:r>
          </w:p>
          <w:p w:rsidR="005F6907" w:rsidRPr="00380A8F" w:rsidRDefault="005F6907" w:rsidP="00103DB6">
            <w:pPr>
              <w:ind w:left="720"/>
              <w:rPr>
                <w:rFonts w:cs="Arial"/>
                <w:sz w:val="18"/>
                <w:szCs w:val="18"/>
              </w:rPr>
            </w:pPr>
            <w:r w:rsidRPr="00380A8F">
              <w:rPr>
                <w:rFonts w:cs="Arial"/>
                <w:sz w:val="18"/>
                <w:szCs w:val="18"/>
              </w:rPr>
              <w:tab/>
              <w:t>If yes, list prospective sponsors:______________________</w:t>
            </w:r>
            <w:r>
              <w:rPr>
                <w:rFonts w:cs="Arial"/>
                <w:sz w:val="18"/>
                <w:szCs w:val="18"/>
              </w:rPr>
              <w:t>_</w:t>
            </w:r>
            <w:r w:rsidRPr="00380A8F">
              <w:rPr>
                <w:rFonts w:cs="Arial"/>
                <w:sz w:val="18"/>
                <w:szCs w:val="18"/>
              </w:rPr>
              <w:t>_________</w:t>
            </w:r>
            <w:r>
              <w:rPr>
                <w:rFonts w:cs="Arial"/>
                <w:sz w:val="18"/>
                <w:szCs w:val="18"/>
              </w:rPr>
              <w:t>____________</w:t>
            </w:r>
            <w:r w:rsidRPr="00380A8F">
              <w:rPr>
                <w:rFonts w:cs="Arial"/>
                <w:sz w:val="18"/>
                <w:szCs w:val="18"/>
              </w:rPr>
              <w:t>___________________</w:t>
            </w:r>
          </w:p>
          <w:p w:rsidR="005F6907" w:rsidRPr="00380A8F" w:rsidRDefault="005F6907" w:rsidP="00103DB6">
            <w:pPr>
              <w:ind w:left="720"/>
              <w:rPr>
                <w:rFonts w:cs="Arial"/>
                <w:sz w:val="18"/>
                <w:szCs w:val="18"/>
              </w:rPr>
            </w:pPr>
            <w:r w:rsidRPr="00380A8F">
              <w:rPr>
                <w:rFonts w:cs="Arial"/>
                <w:sz w:val="18"/>
                <w:szCs w:val="18"/>
              </w:rPr>
              <w:tab/>
              <w:t>______________________________________________________________________</w:t>
            </w:r>
            <w:r>
              <w:rPr>
                <w:rFonts w:cs="Arial"/>
                <w:sz w:val="18"/>
                <w:szCs w:val="18"/>
              </w:rPr>
              <w:t>_____________</w:t>
            </w:r>
            <w:r w:rsidRPr="00380A8F">
              <w:rPr>
                <w:rFonts w:cs="Arial"/>
                <w:sz w:val="18"/>
                <w:szCs w:val="18"/>
              </w:rPr>
              <w:t>______</w:t>
            </w:r>
          </w:p>
          <w:p w:rsidR="005F6907" w:rsidRPr="00380A8F" w:rsidRDefault="005F6907" w:rsidP="00103DB6">
            <w:pPr>
              <w:ind w:left="720"/>
              <w:rPr>
                <w:rFonts w:cs="Arial"/>
                <w:sz w:val="18"/>
                <w:szCs w:val="18"/>
              </w:rPr>
            </w:pPr>
            <w:r w:rsidRPr="00380A8F">
              <w:rPr>
                <w:rFonts w:cs="Arial"/>
                <w:sz w:val="18"/>
                <w:szCs w:val="18"/>
              </w:rPr>
              <w:t>Other:________________________________________________________________________________</w:t>
            </w:r>
            <w:r>
              <w:rPr>
                <w:rFonts w:cs="Arial"/>
                <w:sz w:val="18"/>
                <w:szCs w:val="18"/>
              </w:rPr>
              <w:t>____________</w:t>
            </w:r>
          </w:p>
          <w:p w:rsidR="005F6907" w:rsidRPr="00380A8F" w:rsidRDefault="005F6907" w:rsidP="00103DB6">
            <w:pPr>
              <w:rPr>
                <w:rFonts w:cs="Arial"/>
                <w:sz w:val="18"/>
                <w:szCs w:val="18"/>
              </w:rPr>
            </w:pPr>
          </w:p>
          <w:p w:rsidR="005F6907" w:rsidRPr="00380A8F" w:rsidRDefault="005F6907" w:rsidP="00103DB6">
            <w:pPr>
              <w:rPr>
                <w:rFonts w:cs="Arial"/>
                <w:sz w:val="18"/>
                <w:szCs w:val="18"/>
              </w:rPr>
            </w:pPr>
            <w:r w:rsidRPr="00380A8F">
              <w:rPr>
                <w:rFonts w:cs="Arial"/>
                <w:sz w:val="18"/>
                <w:szCs w:val="18"/>
              </w:rPr>
              <w:t>What is your budget?  Use Fundraising Event Budget Template to project:</w:t>
            </w:r>
          </w:p>
          <w:p w:rsidR="005F6907" w:rsidRPr="00380A8F" w:rsidRDefault="005F6907" w:rsidP="00103DB6">
            <w:pPr>
              <w:ind w:firstLine="562"/>
              <w:rPr>
                <w:rFonts w:cs="Arial"/>
                <w:sz w:val="18"/>
                <w:szCs w:val="18"/>
              </w:rPr>
            </w:pPr>
            <w:r w:rsidRPr="00380A8F">
              <w:rPr>
                <w:rFonts w:cs="Arial"/>
                <w:sz w:val="18"/>
                <w:szCs w:val="18"/>
              </w:rPr>
              <w:t>Revenue: $_______________</w:t>
            </w:r>
          </w:p>
          <w:p w:rsidR="005F6907" w:rsidRPr="00380A8F" w:rsidRDefault="005F6907" w:rsidP="00103DB6">
            <w:pPr>
              <w:ind w:firstLine="562"/>
              <w:rPr>
                <w:rFonts w:cs="Arial"/>
                <w:sz w:val="18"/>
                <w:szCs w:val="18"/>
              </w:rPr>
            </w:pPr>
            <w:r w:rsidRPr="00380A8F">
              <w:rPr>
                <w:rFonts w:cs="Arial"/>
                <w:sz w:val="18"/>
                <w:szCs w:val="18"/>
              </w:rPr>
              <w:t>Expenses: $_______________</w:t>
            </w:r>
          </w:p>
          <w:p w:rsidR="005F6907" w:rsidRPr="00380A8F" w:rsidRDefault="005F6907" w:rsidP="00103DB6">
            <w:pPr>
              <w:ind w:firstLine="562"/>
              <w:rPr>
                <w:rFonts w:cs="Arial"/>
                <w:sz w:val="18"/>
                <w:szCs w:val="18"/>
              </w:rPr>
            </w:pPr>
            <w:r w:rsidRPr="00380A8F">
              <w:rPr>
                <w:rFonts w:cs="Arial"/>
                <w:sz w:val="18"/>
                <w:szCs w:val="18"/>
              </w:rPr>
              <w:t>Proceeds to benefit TU Foundation (revenue minus expenses): $_______________</w:t>
            </w:r>
          </w:p>
          <w:p w:rsidR="005F6907" w:rsidRPr="00380A8F" w:rsidRDefault="005F6907" w:rsidP="00103DB6">
            <w:pPr>
              <w:pStyle w:val="ListParagraph"/>
              <w:ind w:right="0"/>
              <w:rPr>
                <w:rFonts w:cs="Arial"/>
                <w:sz w:val="18"/>
                <w:szCs w:val="18"/>
              </w:rPr>
            </w:pPr>
            <w:r w:rsidRPr="00380A8F">
              <w:rPr>
                <w:rFonts w:cs="Arial"/>
                <w:sz w:val="18"/>
                <w:szCs w:val="18"/>
              </w:rPr>
              <w:t>Program or scholarship designated to receive funds (please provide account number if available):___________________________________________________________________________</w:t>
            </w:r>
            <w:r>
              <w:rPr>
                <w:rFonts w:cs="Arial"/>
                <w:sz w:val="18"/>
                <w:szCs w:val="18"/>
              </w:rPr>
              <w:t>____________</w:t>
            </w:r>
            <w:r w:rsidRPr="00380A8F">
              <w:rPr>
                <w:rFonts w:cs="Arial"/>
                <w:sz w:val="18"/>
                <w:szCs w:val="18"/>
              </w:rPr>
              <w:t>__</w:t>
            </w:r>
          </w:p>
          <w:p w:rsidR="005F6907" w:rsidRPr="00380A8F" w:rsidRDefault="005F6907" w:rsidP="00103DB6">
            <w:pPr>
              <w:pStyle w:val="ListParagraph"/>
              <w:ind w:left="1080" w:right="0"/>
              <w:rPr>
                <w:rFonts w:cs="Arial"/>
                <w:sz w:val="18"/>
                <w:szCs w:val="18"/>
              </w:rPr>
            </w:pPr>
          </w:p>
          <w:p w:rsidR="005F6907" w:rsidRPr="00380A8F" w:rsidRDefault="005F6907" w:rsidP="00103DB6">
            <w:pPr>
              <w:ind w:right="0"/>
              <w:rPr>
                <w:rFonts w:cs="Arial"/>
                <w:b/>
                <w:sz w:val="20"/>
                <w:szCs w:val="18"/>
                <w:u w:val="single"/>
              </w:rPr>
            </w:pPr>
            <w:r w:rsidRPr="00380A8F">
              <w:rPr>
                <w:rFonts w:cs="Arial"/>
                <w:b/>
                <w:sz w:val="20"/>
                <w:szCs w:val="18"/>
                <w:u w:val="single"/>
              </w:rPr>
              <w:t>Additional Comments</w:t>
            </w:r>
          </w:p>
          <w:p w:rsidR="005F6907" w:rsidRPr="00380A8F" w:rsidRDefault="005F6907" w:rsidP="00103DB6">
            <w:pPr>
              <w:ind w:right="0"/>
              <w:rPr>
                <w:rFonts w:cs="Arial"/>
                <w:b/>
                <w:sz w:val="18"/>
                <w:szCs w:val="18"/>
                <w:u w:val="single"/>
              </w:rPr>
            </w:pPr>
          </w:p>
          <w:p w:rsidR="005F6907" w:rsidRPr="00380A8F" w:rsidRDefault="005F6907" w:rsidP="00103DB6">
            <w:pPr>
              <w:ind w:right="0"/>
              <w:rPr>
                <w:rFonts w:cs="Arial"/>
                <w:b/>
                <w:sz w:val="18"/>
                <w:szCs w:val="18"/>
                <w:u w:val="single"/>
              </w:rPr>
            </w:pPr>
          </w:p>
          <w:p w:rsidR="005F6907" w:rsidRDefault="005F6907" w:rsidP="00103DB6">
            <w:pPr>
              <w:ind w:right="0"/>
              <w:rPr>
                <w:rFonts w:cs="Arial"/>
                <w:b/>
                <w:sz w:val="18"/>
                <w:szCs w:val="18"/>
                <w:u w:val="single"/>
              </w:rPr>
            </w:pPr>
          </w:p>
          <w:p w:rsidR="005F6907" w:rsidRDefault="005F6907" w:rsidP="00103DB6">
            <w:pPr>
              <w:ind w:right="0"/>
              <w:rPr>
                <w:rFonts w:cs="Arial"/>
                <w:b/>
                <w:sz w:val="18"/>
                <w:szCs w:val="18"/>
                <w:u w:val="single"/>
              </w:rPr>
            </w:pPr>
          </w:p>
          <w:p w:rsidR="005F6907" w:rsidRDefault="005F6907" w:rsidP="00103DB6">
            <w:pPr>
              <w:ind w:right="0"/>
              <w:rPr>
                <w:rFonts w:cs="Arial"/>
                <w:b/>
                <w:sz w:val="18"/>
                <w:szCs w:val="18"/>
                <w:u w:val="single"/>
              </w:rPr>
            </w:pPr>
          </w:p>
          <w:p w:rsidR="005F6907" w:rsidRDefault="005F6907" w:rsidP="00103DB6">
            <w:pPr>
              <w:ind w:right="0"/>
              <w:rPr>
                <w:rFonts w:cs="Arial"/>
                <w:b/>
                <w:sz w:val="18"/>
                <w:szCs w:val="18"/>
                <w:u w:val="single"/>
              </w:rPr>
            </w:pPr>
          </w:p>
          <w:p w:rsidR="005F6907" w:rsidRDefault="005F6907" w:rsidP="00103DB6">
            <w:pPr>
              <w:ind w:right="0"/>
              <w:rPr>
                <w:rFonts w:cs="Arial"/>
                <w:b/>
                <w:sz w:val="18"/>
                <w:szCs w:val="18"/>
                <w:u w:val="single"/>
              </w:rPr>
            </w:pPr>
          </w:p>
          <w:p w:rsidR="005F6907" w:rsidRDefault="005F6907" w:rsidP="00103DB6">
            <w:pPr>
              <w:ind w:right="0"/>
              <w:rPr>
                <w:rFonts w:cs="Arial"/>
                <w:b/>
                <w:sz w:val="18"/>
                <w:szCs w:val="18"/>
                <w:u w:val="single"/>
              </w:rPr>
            </w:pPr>
          </w:p>
          <w:p w:rsidR="005F6907" w:rsidRDefault="005F6907" w:rsidP="00103DB6">
            <w:pPr>
              <w:ind w:right="0"/>
              <w:rPr>
                <w:rFonts w:cs="Arial"/>
                <w:b/>
                <w:sz w:val="18"/>
                <w:szCs w:val="18"/>
                <w:u w:val="single"/>
              </w:rPr>
            </w:pPr>
          </w:p>
          <w:p w:rsidR="005F6907" w:rsidRDefault="005F6907" w:rsidP="00103DB6">
            <w:pPr>
              <w:ind w:right="0"/>
              <w:rPr>
                <w:rFonts w:cs="Arial"/>
                <w:b/>
                <w:sz w:val="18"/>
                <w:szCs w:val="18"/>
                <w:u w:val="single"/>
              </w:rPr>
            </w:pPr>
          </w:p>
          <w:p w:rsidR="005F6907" w:rsidRDefault="005F6907" w:rsidP="00103DB6">
            <w:pPr>
              <w:ind w:right="0"/>
              <w:rPr>
                <w:rFonts w:cs="Arial"/>
                <w:b/>
                <w:sz w:val="18"/>
                <w:szCs w:val="18"/>
                <w:u w:val="single"/>
              </w:rPr>
            </w:pPr>
          </w:p>
          <w:p w:rsidR="005F6907" w:rsidRDefault="005F6907" w:rsidP="00103DB6">
            <w:pPr>
              <w:ind w:right="0"/>
              <w:rPr>
                <w:rFonts w:cs="Arial"/>
                <w:b/>
                <w:sz w:val="18"/>
                <w:szCs w:val="18"/>
                <w:u w:val="single"/>
              </w:rPr>
            </w:pPr>
          </w:p>
          <w:p w:rsidR="005F6907" w:rsidRDefault="005F6907" w:rsidP="00103DB6">
            <w:pPr>
              <w:ind w:right="0"/>
              <w:rPr>
                <w:rFonts w:cs="Arial"/>
                <w:b/>
                <w:sz w:val="18"/>
                <w:szCs w:val="18"/>
                <w:u w:val="single"/>
              </w:rPr>
            </w:pPr>
          </w:p>
          <w:p w:rsidR="005F6907" w:rsidRDefault="005F6907" w:rsidP="00103DB6">
            <w:pPr>
              <w:ind w:right="0"/>
              <w:rPr>
                <w:rFonts w:cs="Arial"/>
                <w:b/>
                <w:sz w:val="18"/>
                <w:szCs w:val="18"/>
                <w:u w:val="single"/>
              </w:rPr>
            </w:pPr>
          </w:p>
          <w:p w:rsidR="005F6907" w:rsidRDefault="005F6907" w:rsidP="00103DB6">
            <w:pPr>
              <w:ind w:right="0"/>
              <w:rPr>
                <w:rFonts w:cs="Arial"/>
                <w:b/>
                <w:sz w:val="18"/>
                <w:szCs w:val="18"/>
                <w:u w:val="single"/>
              </w:rPr>
            </w:pPr>
          </w:p>
          <w:p w:rsidR="005F6907" w:rsidRDefault="005F6907" w:rsidP="00103DB6">
            <w:pPr>
              <w:ind w:right="0"/>
              <w:rPr>
                <w:rFonts w:cs="Arial"/>
                <w:b/>
                <w:sz w:val="18"/>
                <w:szCs w:val="18"/>
                <w:u w:val="single"/>
              </w:rPr>
            </w:pPr>
          </w:p>
          <w:p w:rsidR="005F6907" w:rsidRDefault="005F6907" w:rsidP="00103DB6">
            <w:pPr>
              <w:ind w:right="0"/>
              <w:rPr>
                <w:rFonts w:cs="Arial"/>
                <w:b/>
                <w:sz w:val="18"/>
                <w:szCs w:val="18"/>
                <w:u w:val="single"/>
              </w:rPr>
            </w:pPr>
          </w:p>
          <w:p w:rsidR="005F6907" w:rsidRDefault="005F6907" w:rsidP="00103DB6">
            <w:pPr>
              <w:ind w:right="0"/>
              <w:rPr>
                <w:rFonts w:cs="Arial"/>
                <w:b/>
                <w:sz w:val="18"/>
                <w:szCs w:val="18"/>
                <w:u w:val="single"/>
              </w:rPr>
            </w:pPr>
          </w:p>
          <w:p w:rsidR="005F6907" w:rsidRDefault="005F6907" w:rsidP="00103DB6">
            <w:pPr>
              <w:ind w:right="0"/>
              <w:rPr>
                <w:rFonts w:cs="Arial"/>
                <w:b/>
                <w:sz w:val="18"/>
                <w:szCs w:val="18"/>
                <w:u w:val="single"/>
              </w:rPr>
            </w:pPr>
          </w:p>
          <w:p w:rsidR="005F6907" w:rsidRDefault="005F6907" w:rsidP="00103DB6">
            <w:pPr>
              <w:ind w:right="0"/>
              <w:rPr>
                <w:rFonts w:cs="Arial"/>
                <w:b/>
                <w:sz w:val="18"/>
                <w:szCs w:val="18"/>
                <w:u w:val="single"/>
              </w:rPr>
            </w:pPr>
          </w:p>
          <w:p w:rsidR="005F6907" w:rsidRDefault="005F6907" w:rsidP="00103DB6">
            <w:pPr>
              <w:ind w:right="0"/>
              <w:rPr>
                <w:rFonts w:cs="Arial"/>
                <w:b/>
                <w:sz w:val="18"/>
                <w:szCs w:val="18"/>
                <w:u w:val="single"/>
              </w:rPr>
            </w:pPr>
          </w:p>
          <w:p w:rsidR="005F6907" w:rsidRDefault="005F6907" w:rsidP="00103DB6">
            <w:pPr>
              <w:ind w:right="0"/>
              <w:rPr>
                <w:rFonts w:cs="Arial"/>
                <w:b/>
                <w:sz w:val="18"/>
                <w:szCs w:val="18"/>
                <w:u w:val="single"/>
              </w:rPr>
            </w:pPr>
          </w:p>
          <w:p w:rsidR="005F6907" w:rsidRDefault="005F6907" w:rsidP="00103DB6">
            <w:pPr>
              <w:ind w:right="0"/>
              <w:rPr>
                <w:rFonts w:cs="Arial"/>
                <w:b/>
                <w:sz w:val="18"/>
                <w:szCs w:val="18"/>
                <w:u w:val="single"/>
              </w:rPr>
            </w:pPr>
          </w:p>
          <w:p w:rsidR="005F6907" w:rsidRDefault="005F6907" w:rsidP="00103DB6">
            <w:pPr>
              <w:ind w:right="0"/>
              <w:rPr>
                <w:rFonts w:cs="Arial"/>
                <w:b/>
                <w:sz w:val="18"/>
                <w:szCs w:val="18"/>
                <w:u w:val="single"/>
              </w:rPr>
            </w:pPr>
          </w:p>
          <w:p w:rsidR="005F6907" w:rsidRDefault="005F6907" w:rsidP="00103DB6">
            <w:pPr>
              <w:ind w:right="0"/>
              <w:rPr>
                <w:rFonts w:cs="Arial"/>
                <w:b/>
                <w:sz w:val="18"/>
                <w:szCs w:val="18"/>
                <w:u w:val="single"/>
              </w:rPr>
            </w:pPr>
          </w:p>
          <w:p w:rsidR="005F6907" w:rsidRDefault="005F6907" w:rsidP="00103DB6">
            <w:pPr>
              <w:ind w:right="0"/>
              <w:rPr>
                <w:rFonts w:cs="Arial"/>
                <w:b/>
                <w:sz w:val="18"/>
                <w:szCs w:val="18"/>
                <w:u w:val="single"/>
              </w:rPr>
            </w:pPr>
          </w:p>
          <w:p w:rsidR="005F6907" w:rsidRDefault="005F6907" w:rsidP="00103DB6">
            <w:pPr>
              <w:ind w:right="0"/>
              <w:rPr>
                <w:rFonts w:cs="Arial"/>
                <w:b/>
                <w:sz w:val="18"/>
                <w:szCs w:val="18"/>
                <w:u w:val="single"/>
              </w:rPr>
            </w:pPr>
          </w:p>
          <w:p w:rsidR="005F6907" w:rsidRDefault="005F6907" w:rsidP="00103DB6">
            <w:pPr>
              <w:ind w:right="0"/>
              <w:rPr>
                <w:rFonts w:cs="Arial"/>
                <w:b/>
                <w:sz w:val="18"/>
                <w:szCs w:val="18"/>
                <w:u w:val="single"/>
              </w:rPr>
            </w:pPr>
          </w:p>
          <w:p w:rsidR="005F6907" w:rsidRDefault="005F6907" w:rsidP="00103DB6">
            <w:pPr>
              <w:ind w:right="0"/>
              <w:rPr>
                <w:rFonts w:cs="Arial"/>
                <w:b/>
                <w:sz w:val="18"/>
                <w:szCs w:val="18"/>
                <w:u w:val="single"/>
              </w:rPr>
            </w:pPr>
          </w:p>
          <w:p w:rsidR="005F6907" w:rsidRDefault="005F6907" w:rsidP="00103DB6">
            <w:pPr>
              <w:ind w:right="0"/>
              <w:rPr>
                <w:rFonts w:cs="Arial"/>
                <w:b/>
                <w:sz w:val="18"/>
                <w:szCs w:val="18"/>
                <w:u w:val="single"/>
              </w:rPr>
            </w:pPr>
          </w:p>
          <w:p w:rsidR="005F6907" w:rsidRDefault="005F6907" w:rsidP="00103DB6">
            <w:pPr>
              <w:ind w:right="0"/>
              <w:rPr>
                <w:rFonts w:cs="Arial"/>
                <w:b/>
                <w:sz w:val="18"/>
                <w:szCs w:val="18"/>
                <w:u w:val="single"/>
              </w:rPr>
            </w:pPr>
          </w:p>
          <w:p w:rsidR="005F6907" w:rsidRDefault="005F6907" w:rsidP="00103DB6">
            <w:pPr>
              <w:ind w:right="0"/>
              <w:rPr>
                <w:rFonts w:cs="Arial"/>
                <w:b/>
                <w:sz w:val="18"/>
                <w:szCs w:val="18"/>
                <w:u w:val="single"/>
              </w:rPr>
            </w:pPr>
          </w:p>
          <w:p w:rsidR="005F6907" w:rsidRDefault="005F6907" w:rsidP="00103DB6">
            <w:pPr>
              <w:ind w:right="0"/>
              <w:rPr>
                <w:rFonts w:cs="Arial"/>
                <w:b/>
                <w:sz w:val="18"/>
                <w:szCs w:val="18"/>
                <w:u w:val="single"/>
              </w:rPr>
            </w:pPr>
          </w:p>
          <w:p w:rsidR="005F6907" w:rsidRDefault="005F6907" w:rsidP="00103DB6">
            <w:pPr>
              <w:ind w:right="0"/>
              <w:rPr>
                <w:rFonts w:cs="Arial"/>
                <w:b/>
                <w:sz w:val="18"/>
                <w:szCs w:val="18"/>
                <w:u w:val="single"/>
              </w:rPr>
            </w:pPr>
          </w:p>
          <w:p w:rsidR="005F6907" w:rsidRPr="00380A8F" w:rsidRDefault="005F6907" w:rsidP="00103DB6">
            <w:pPr>
              <w:ind w:right="0"/>
              <w:rPr>
                <w:rFonts w:cs="Arial"/>
                <w:b/>
                <w:sz w:val="18"/>
                <w:szCs w:val="18"/>
                <w:u w:val="single"/>
              </w:rPr>
            </w:pPr>
          </w:p>
        </w:tc>
      </w:tr>
    </w:tbl>
    <w:p w:rsidR="001F3FF6" w:rsidRPr="009C0AE5" w:rsidRDefault="001F3FF6" w:rsidP="009B0995">
      <w:pPr>
        <w:ind w:left="0"/>
        <w:rPr>
          <w:rFonts w:cs="Arial"/>
          <w:szCs w:val="20"/>
        </w:rPr>
      </w:pPr>
    </w:p>
    <w:sectPr w:rsidR="001F3FF6" w:rsidRPr="009C0AE5" w:rsidSect="00863E73">
      <w:headerReference w:type="default" r:id="rId9"/>
      <w:footerReference w:type="default" r:id="rId10"/>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DB6" w:rsidRDefault="00103DB6" w:rsidP="0049707C">
      <w:r>
        <w:separator/>
      </w:r>
    </w:p>
  </w:endnote>
  <w:endnote w:type="continuationSeparator" w:id="0">
    <w:p w:rsidR="00103DB6" w:rsidRDefault="00103DB6" w:rsidP="0049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40286"/>
      <w:docPartObj>
        <w:docPartGallery w:val="Page Numbers (Bottom of Page)"/>
        <w:docPartUnique/>
      </w:docPartObj>
    </w:sdtPr>
    <w:sdtEndPr>
      <w:rPr>
        <w:color w:val="7F7F7F" w:themeColor="background1" w:themeShade="7F"/>
        <w:spacing w:val="60"/>
      </w:rPr>
    </w:sdtEndPr>
    <w:sdtContent>
      <w:p w:rsidR="00103DB6" w:rsidRDefault="00103DB6" w:rsidP="004B7D03">
        <w:pPr>
          <w:pStyle w:val="Footer"/>
          <w:pBdr>
            <w:top w:val="single" w:sz="4" w:space="1" w:color="D9D9D9" w:themeColor="background1" w:themeShade="D9"/>
          </w:pBdr>
          <w:rPr>
            <w:b/>
          </w:rPr>
        </w:pPr>
        <w:r>
          <w:t>August 2010</w:t>
        </w:r>
        <w:r>
          <w:tab/>
        </w:r>
        <w:r>
          <w:tab/>
        </w:r>
        <w:r w:rsidR="00067A52">
          <w:fldChar w:fldCharType="begin"/>
        </w:r>
        <w:r w:rsidR="00067A52">
          <w:instrText xml:space="preserve"> PAGE   \* MERGEFORMAT </w:instrText>
        </w:r>
        <w:r w:rsidR="00067A52">
          <w:fldChar w:fldCharType="separate"/>
        </w:r>
        <w:r w:rsidR="003A2B83" w:rsidRPr="003A2B83">
          <w:rPr>
            <w:b/>
            <w:noProof/>
          </w:rPr>
          <w:t>1</w:t>
        </w:r>
        <w:r w:rsidR="00067A52">
          <w:rPr>
            <w:b/>
            <w:noProof/>
          </w:rPr>
          <w:fldChar w:fldCharType="end"/>
        </w:r>
        <w:r>
          <w:rPr>
            <w:b/>
          </w:rPr>
          <w:t xml:space="preserve"> | </w:t>
        </w:r>
        <w:r>
          <w:rPr>
            <w:color w:val="7F7F7F" w:themeColor="background1" w:themeShade="7F"/>
            <w:spacing w:val="60"/>
          </w:rPr>
          <w:t>Page</w:t>
        </w:r>
      </w:p>
    </w:sdtContent>
  </w:sdt>
  <w:p w:rsidR="00103DB6" w:rsidRDefault="00103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DB6" w:rsidRDefault="00103DB6" w:rsidP="0049707C">
      <w:r>
        <w:separator/>
      </w:r>
    </w:p>
  </w:footnote>
  <w:footnote w:type="continuationSeparator" w:id="0">
    <w:p w:rsidR="00103DB6" w:rsidRDefault="00103DB6" w:rsidP="00497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DB6" w:rsidRPr="00B10F55" w:rsidRDefault="00103DB6">
    <w:pPr>
      <w:pStyle w:val="Header"/>
      <w:pBdr>
        <w:bottom w:val="thickThinSmallGap" w:sz="24" w:space="1" w:color="622423" w:themeColor="accent2" w:themeShade="7F"/>
      </w:pBdr>
      <w:jc w:val="center"/>
      <w:rPr>
        <w:rFonts w:eastAsiaTheme="majorEastAsia" w:cstheme="majorBidi"/>
        <w:sz w:val="32"/>
        <w:szCs w:val="32"/>
      </w:rPr>
    </w:pPr>
    <w:r w:rsidRPr="00B10F55">
      <w:rPr>
        <w:rFonts w:eastAsiaTheme="majorEastAsia" w:cstheme="majorBidi"/>
        <w:sz w:val="32"/>
        <w:szCs w:val="32"/>
      </w:rPr>
      <w:t>FUNDRAISING EVENT GUIDELINES</w:t>
    </w:r>
  </w:p>
  <w:p w:rsidR="00103DB6" w:rsidRPr="004B7D03" w:rsidRDefault="00103DB6" w:rsidP="009923BA">
    <w:pPr>
      <w:pStyle w:val="Header"/>
      <w:jc w:val="center"/>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7DBE"/>
    <w:multiLevelType w:val="hybridMultilevel"/>
    <w:tmpl w:val="078AA0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365D90"/>
    <w:multiLevelType w:val="hybridMultilevel"/>
    <w:tmpl w:val="5A02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E6206"/>
    <w:multiLevelType w:val="hybridMultilevel"/>
    <w:tmpl w:val="B1D274CA"/>
    <w:lvl w:ilvl="0" w:tplc="5F1AD86C">
      <w:start w:val="1"/>
      <w:numFmt w:val="bullet"/>
      <w:lvlText w:val=""/>
      <w:lvlJc w:val="left"/>
      <w:pPr>
        <w:ind w:left="878" w:hanging="360"/>
      </w:pPr>
      <w:rPr>
        <w:rFonts w:ascii="Symbol" w:hAnsi="Symbol" w:hint="default"/>
      </w:rPr>
    </w:lvl>
    <w:lvl w:ilvl="1" w:tplc="5F1AD86C">
      <w:start w:val="1"/>
      <w:numFmt w:val="bullet"/>
      <w:lvlText w:val=""/>
      <w:lvlJc w:val="left"/>
      <w:pPr>
        <w:ind w:left="1598" w:hanging="360"/>
      </w:pPr>
      <w:rPr>
        <w:rFonts w:ascii="Symbol" w:hAnsi="Symbol"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3" w15:restartNumberingAfterBreak="0">
    <w:nsid w:val="0F6A081E"/>
    <w:multiLevelType w:val="hybridMultilevel"/>
    <w:tmpl w:val="0E00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82AEF"/>
    <w:multiLevelType w:val="hybridMultilevel"/>
    <w:tmpl w:val="B186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1321C"/>
    <w:multiLevelType w:val="hybridMultilevel"/>
    <w:tmpl w:val="1D04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E691A"/>
    <w:multiLevelType w:val="hybridMultilevel"/>
    <w:tmpl w:val="B01E1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41FAD"/>
    <w:multiLevelType w:val="hybridMultilevel"/>
    <w:tmpl w:val="EAF67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242A8"/>
    <w:multiLevelType w:val="hybridMultilevel"/>
    <w:tmpl w:val="B972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C3ABE"/>
    <w:multiLevelType w:val="hybridMultilevel"/>
    <w:tmpl w:val="8802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7342D"/>
    <w:multiLevelType w:val="hybridMultilevel"/>
    <w:tmpl w:val="A634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D4EB6"/>
    <w:multiLevelType w:val="hybridMultilevel"/>
    <w:tmpl w:val="C95E98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07C3F"/>
    <w:multiLevelType w:val="hybridMultilevel"/>
    <w:tmpl w:val="9B72DE16"/>
    <w:lvl w:ilvl="0" w:tplc="5F1AD86C">
      <w:start w:val="1"/>
      <w:numFmt w:val="bullet"/>
      <w:lvlText w:val=""/>
      <w:lvlJc w:val="left"/>
      <w:pPr>
        <w:ind w:left="878" w:hanging="360"/>
      </w:pPr>
      <w:rPr>
        <w:rFonts w:ascii="Symbol" w:hAnsi="Symbol" w:hint="default"/>
      </w:rPr>
    </w:lvl>
    <w:lvl w:ilvl="1" w:tplc="04090003">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3" w15:restartNumberingAfterBreak="0">
    <w:nsid w:val="28EE7210"/>
    <w:multiLevelType w:val="hybridMultilevel"/>
    <w:tmpl w:val="1A78C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834BF"/>
    <w:multiLevelType w:val="hybridMultilevel"/>
    <w:tmpl w:val="6E46F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53C0B"/>
    <w:multiLevelType w:val="hybridMultilevel"/>
    <w:tmpl w:val="8488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21A21"/>
    <w:multiLevelType w:val="hybridMultilevel"/>
    <w:tmpl w:val="F154DA68"/>
    <w:lvl w:ilvl="0" w:tplc="04090001">
      <w:start w:val="1"/>
      <w:numFmt w:val="bullet"/>
      <w:lvlText w:val=""/>
      <w:lvlJc w:val="left"/>
      <w:pPr>
        <w:ind w:left="518" w:hanging="360"/>
      </w:pPr>
      <w:rPr>
        <w:rFonts w:ascii="Symbol" w:hAnsi="Symbol" w:hint="default"/>
      </w:rPr>
    </w:lvl>
    <w:lvl w:ilvl="1" w:tplc="04090003">
      <w:start w:val="1"/>
      <w:numFmt w:val="bullet"/>
      <w:lvlText w:val="o"/>
      <w:lvlJc w:val="left"/>
      <w:pPr>
        <w:ind w:left="1238" w:hanging="360"/>
      </w:pPr>
      <w:rPr>
        <w:rFonts w:ascii="Courier New" w:hAnsi="Courier New" w:cs="Courier New" w:hint="default"/>
      </w:rPr>
    </w:lvl>
    <w:lvl w:ilvl="2" w:tplc="04090005">
      <w:start w:val="1"/>
      <w:numFmt w:val="bullet"/>
      <w:lvlText w:val=""/>
      <w:lvlJc w:val="left"/>
      <w:pPr>
        <w:ind w:left="1958" w:hanging="360"/>
      </w:pPr>
      <w:rPr>
        <w:rFonts w:ascii="Wingdings" w:hAnsi="Wingdings" w:hint="default"/>
      </w:rPr>
    </w:lvl>
    <w:lvl w:ilvl="3" w:tplc="0409000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17" w15:restartNumberingAfterBreak="0">
    <w:nsid w:val="39F104AA"/>
    <w:multiLevelType w:val="hybridMultilevel"/>
    <w:tmpl w:val="40CC4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080080"/>
    <w:multiLevelType w:val="hybridMultilevel"/>
    <w:tmpl w:val="988E005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E655CCF"/>
    <w:multiLevelType w:val="hybridMultilevel"/>
    <w:tmpl w:val="665C37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896D37"/>
    <w:multiLevelType w:val="hybridMultilevel"/>
    <w:tmpl w:val="57F6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75537"/>
    <w:multiLevelType w:val="hybridMultilevel"/>
    <w:tmpl w:val="EC7E6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36B4D"/>
    <w:multiLevelType w:val="hybridMultilevel"/>
    <w:tmpl w:val="6452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C356E"/>
    <w:multiLevelType w:val="hybridMultilevel"/>
    <w:tmpl w:val="1828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413D45"/>
    <w:multiLevelType w:val="hybridMultilevel"/>
    <w:tmpl w:val="A3FEB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E5C17"/>
    <w:multiLevelType w:val="hybridMultilevel"/>
    <w:tmpl w:val="2A569A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E9520C"/>
    <w:multiLevelType w:val="hybridMultilevel"/>
    <w:tmpl w:val="6BA04DDA"/>
    <w:lvl w:ilvl="0" w:tplc="5F1AD8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9971BD"/>
    <w:multiLevelType w:val="hybridMultilevel"/>
    <w:tmpl w:val="4D00526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8" w15:restartNumberingAfterBreak="0">
    <w:nsid w:val="7BAC55FC"/>
    <w:multiLevelType w:val="hybridMultilevel"/>
    <w:tmpl w:val="30E2C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407592"/>
    <w:multiLevelType w:val="hybridMultilevel"/>
    <w:tmpl w:val="6478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4960AA"/>
    <w:multiLevelType w:val="hybridMultilevel"/>
    <w:tmpl w:val="5642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1"/>
  </w:num>
  <w:num w:numId="4">
    <w:abstractNumId w:val="28"/>
  </w:num>
  <w:num w:numId="5">
    <w:abstractNumId w:val="27"/>
  </w:num>
  <w:num w:numId="6">
    <w:abstractNumId w:val="16"/>
  </w:num>
  <w:num w:numId="7">
    <w:abstractNumId w:val="13"/>
  </w:num>
  <w:num w:numId="8">
    <w:abstractNumId w:val="25"/>
  </w:num>
  <w:num w:numId="9">
    <w:abstractNumId w:val="18"/>
  </w:num>
  <w:num w:numId="10">
    <w:abstractNumId w:val="15"/>
  </w:num>
  <w:num w:numId="11">
    <w:abstractNumId w:val="30"/>
  </w:num>
  <w:num w:numId="12">
    <w:abstractNumId w:val="7"/>
  </w:num>
  <w:num w:numId="13">
    <w:abstractNumId w:val="17"/>
  </w:num>
  <w:num w:numId="14">
    <w:abstractNumId w:val="6"/>
  </w:num>
  <w:num w:numId="15">
    <w:abstractNumId w:val="0"/>
  </w:num>
  <w:num w:numId="16">
    <w:abstractNumId w:val="19"/>
  </w:num>
  <w:num w:numId="17">
    <w:abstractNumId w:val="21"/>
  </w:num>
  <w:num w:numId="18">
    <w:abstractNumId w:val="8"/>
  </w:num>
  <w:num w:numId="19">
    <w:abstractNumId w:val="24"/>
  </w:num>
  <w:num w:numId="20">
    <w:abstractNumId w:val="4"/>
  </w:num>
  <w:num w:numId="21">
    <w:abstractNumId w:val="5"/>
  </w:num>
  <w:num w:numId="22">
    <w:abstractNumId w:val="10"/>
  </w:num>
  <w:num w:numId="23">
    <w:abstractNumId w:val="3"/>
  </w:num>
  <w:num w:numId="24">
    <w:abstractNumId w:val="22"/>
  </w:num>
  <w:num w:numId="25">
    <w:abstractNumId w:val="1"/>
  </w:num>
  <w:num w:numId="26">
    <w:abstractNumId w:val="9"/>
  </w:num>
  <w:num w:numId="27">
    <w:abstractNumId w:val="20"/>
  </w:num>
  <w:num w:numId="28">
    <w:abstractNumId w:val="29"/>
  </w:num>
  <w:num w:numId="29">
    <w:abstractNumId w:val="2"/>
  </w:num>
  <w:num w:numId="30">
    <w:abstractNumId w:val="26"/>
  </w:num>
  <w:num w:numId="3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FA"/>
    <w:rsid w:val="00003B99"/>
    <w:rsid w:val="00004722"/>
    <w:rsid w:val="00011332"/>
    <w:rsid w:val="000126D4"/>
    <w:rsid w:val="00023D4D"/>
    <w:rsid w:val="000259B2"/>
    <w:rsid w:val="00044803"/>
    <w:rsid w:val="00053722"/>
    <w:rsid w:val="000555F3"/>
    <w:rsid w:val="00055723"/>
    <w:rsid w:val="00062DF6"/>
    <w:rsid w:val="00067A52"/>
    <w:rsid w:val="00074C24"/>
    <w:rsid w:val="000867A9"/>
    <w:rsid w:val="00094F70"/>
    <w:rsid w:val="000A5384"/>
    <w:rsid w:val="000A7AB6"/>
    <w:rsid w:val="000B0B8E"/>
    <w:rsid w:val="000B2942"/>
    <w:rsid w:val="000B4BB3"/>
    <w:rsid w:val="000C1D7A"/>
    <w:rsid w:val="000C3975"/>
    <w:rsid w:val="000D3D5A"/>
    <w:rsid w:val="000D4094"/>
    <w:rsid w:val="000E439F"/>
    <w:rsid w:val="000E5714"/>
    <w:rsid w:val="000F060E"/>
    <w:rsid w:val="00100FFA"/>
    <w:rsid w:val="00101006"/>
    <w:rsid w:val="001035B9"/>
    <w:rsid w:val="00103DB6"/>
    <w:rsid w:val="00121C37"/>
    <w:rsid w:val="0012358A"/>
    <w:rsid w:val="00123B9B"/>
    <w:rsid w:val="00124E98"/>
    <w:rsid w:val="00127F0D"/>
    <w:rsid w:val="00147A0C"/>
    <w:rsid w:val="00166463"/>
    <w:rsid w:val="001762C8"/>
    <w:rsid w:val="00177614"/>
    <w:rsid w:val="00177C8A"/>
    <w:rsid w:val="00181AC1"/>
    <w:rsid w:val="00183695"/>
    <w:rsid w:val="00190B92"/>
    <w:rsid w:val="00194CDC"/>
    <w:rsid w:val="001A1024"/>
    <w:rsid w:val="001A3D0F"/>
    <w:rsid w:val="001B52C6"/>
    <w:rsid w:val="001D3982"/>
    <w:rsid w:val="001D669F"/>
    <w:rsid w:val="001E03B7"/>
    <w:rsid w:val="001E5399"/>
    <w:rsid w:val="001F3FF6"/>
    <w:rsid w:val="001F4FDA"/>
    <w:rsid w:val="00210EEB"/>
    <w:rsid w:val="0022352C"/>
    <w:rsid w:val="00223638"/>
    <w:rsid w:val="00224128"/>
    <w:rsid w:val="00227440"/>
    <w:rsid w:val="00227859"/>
    <w:rsid w:val="00237D43"/>
    <w:rsid w:val="002464BF"/>
    <w:rsid w:val="00246572"/>
    <w:rsid w:val="0025219F"/>
    <w:rsid w:val="002618C5"/>
    <w:rsid w:val="00262E0F"/>
    <w:rsid w:val="00263879"/>
    <w:rsid w:val="002638D7"/>
    <w:rsid w:val="0027503F"/>
    <w:rsid w:val="00286D53"/>
    <w:rsid w:val="002871F6"/>
    <w:rsid w:val="00290216"/>
    <w:rsid w:val="002909AC"/>
    <w:rsid w:val="00296301"/>
    <w:rsid w:val="002A1196"/>
    <w:rsid w:val="002A5888"/>
    <w:rsid w:val="002B06A7"/>
    <w:rsid w:val="002D5422"/>
    <w:rsid w:val="002E2B16"/>
    <w:rsid w:val="002F32C5"/>
    <w:rsid w:val="002F3C86"/>
    <w:rsid w:val="002F73F5"/>
    <w:rsid w:val="002F7D96"/>
    <w:rsid w:val="00301FC1"/>
    <w:rsid w:val="003037DD"/>
    <w:rsid w:val="00304990"/>
    <w:rsid w:val="00306A33"/>
    <w:rsid w:val="0030790E"/>
    <w:rsid w:val="003120C2"/>
    <w:rsid w:val="00317392"/>
    <w:rsid w:val="003211C8"/>
    <w:rsid w:val="003315D4"/>
    <w:rsid w:val="003362AC"/>
    <w:rsid w:val="003476D3"/>
    <w:rsid w:val="003558E3"/>
    <w:rsid w:val="00356E70"/>
    <w:rsid w:val="00357A93"/>
    <w:rsid w:val="003639DD"/>
    <w:rsid w:val="00370A9B"/>
    <w:rsid w:val="00372A02"/>
    <w:rsid w:val="003879F1"/>
    <w:rsid w:val="003973CB"/>
    <w:rsid w:val="003A2B83"/>
    <w:rsid w:val="003A3ED0"/>
    <w:rsid w:val="003A66EA"/>
    <w:rsid w:val="003B0B86"/>
    <w:rsid w:val="003B1E1E"/>
    <w:rsid w:val="003C1D41"/>
    <w:rsid w:val="003C5491"/>
    <w:rsid w:val="003D0D1A"/>
    <w:rsid w:val="003D394E"/>
    <w:rsid w:val="003D4960"/>
    <w:rsid w:val="003D6629"/>
    <w:rsid w:val="003F0C6C"/>
    <w:rsid w:val="003F1855"/>
    <w:rsid w:val="003F33E9"/>
    <w:rsid w:val="003F36FE"/>
    <w:rsid w:val="004067DF"/>
    <w:rsid w:val="00410AC7"/>
    <w:rsid w:val="004112AA"/>
    <w:rsid w:val="00411F9A"/>
    <w:rsid w:val="00412FB6"/>
    <w:rsid w:val="0041407D"/>
    <w:rsid w:val="00421C34"/>
    <w:rsid w:val="004227F2"/>
    <w:rsid w:val="00422F3D"/>
    <w:rsid w:val="004261A8"/>
    <w:rsid w:val="004331C7"/>
    <w:rsid w:val="004468CC"/>
    <w:rsid w:val="00446AB5"/>
    <w:rsid w:val="00455510"/>
    <w:rsid w:val="00455EA4"/>
    <w:rsid w:val="00460B50"/>
    <w:rsid w:val="00460C15"/>
    <w:rsid w:val="00461268"/>
    <w:rsid w:val="00462AED"/>
    <w:rsid w:val="00466737"/>
    <w:rsid w:val="00467476"/>
    <w:rsid w:val="00475359"/>
    <w:rsid w:val="004864B1"/>
    <w:rsid w:val="00490F9A"/>
    <w:rsid w:val="0049707C"/>
    <w:rsid w:val="004A2961"/>
    <w:rsid w:val="004B6932"/>
    <w:rsid w:val="004B7D03"/>
    <w:rsid w:val="004C745B"/>
    <w:rsid w:val="004D0399"/>
    <w:rsid w:val="004D081F"/>
    <w:rsid w:val="004D0FAA"/>
    <w:rsid w:val="004D1511"/>
    <w:rsid w:val="004D4B91"/>
    <w:rsid w:val="004D4BCE"/>
    <w:rsid w:val="004D783D"/>
    <w:rsid w:val="004E4F37"/>
    <w:rsid w:val="004E626B"/>
    <w:rsid w:val="004F640B"/>
    <w:rsid w:val="00506734"/>
    <w:rsid w:val="005139A8"/>
    <w:rsid w:val="00521955"/>
    <w:rsid w:val="0052240D"/>
    <w:rsid w:val="00544D34"/>
    <w:rsid w:val="00547DEA"/>
    <w:rsid w:val="00567E94"/>
    <w:rsid w:val="00570E24"/>
    <w:rsid w:val="00571CB8"/>
    <w:rsid w:val="00571F13"/>
    <w:rsid w:val="00573D41"/>
    <w:rsid w:val="00580127"/>
    <w:rsid w:val="005867EF"/>
    <w:rsid w:val="00593260"/>
    <w:rsid w:val="0059661E"/>
    <w:rsid w:val="005A7BAB"/>
    <w:rsid w:val="005B3162"/>
    <w:rsid w:val="005B4E23"/>
    <w:rsid w:val="005C0EBE"/>
    <w:rsid w:val="005C4385"/>
    <w:rsid w:val="005C6F9D"/>
    <w:rsid w:val="005C755D"/>
    <w:rsid w:val="005C7942"/>
    <w:rsid w:val="005D1CBE"/>
    <w:rsid w:val="005D249B"/>
    <w:rsid w:val="005D654D"/>
    <w:rsid w:val="005E326F"/>
    <w:rsid w:val="005F6907"/>
    <w:rsid w:val="005F74E1"/>
    <w:rsid w:val="005F7C25"/>
    <w:rsid w:val="006020CF"/>
    <w:rsid w:val="00602F67"/>
    <w:rsid w:val="006057B4"/>
    <w:rsid w:val="0060586D"/>
    <w:rsid w:val="00607F34"/>
    <w:rsid w:val="006128D8"/>
    <w:rsid w:val="00616A0E"/>
    <w:rsid w:val="006217D0"/>
    <w:rsid w:val="00621A4C"/>
    <w:rsid w:val="006228CF"/>
    <w:rsid w:val="0063249E"/>
    <w:rsid w:val="006336F9"/>
    <w:rsid w:val="006357D8"/>
    <w:rsid w:val="00652CF3"/>
    <w:rsid w:val="00653377"/>
    <w:rsid w:val="00656C1F"/>
    <w:rsid w:val="006648BC"/>
    <w:rsid w:val="00666159"/>
    <w:rsid w:val="00683A71"/>
    <w:rsid w:val="00684E43"/>
    <w:rsid w:val="00697BCF"/>
    <w:rsid w:val="006A3E52"/>
    <w:rsid w:val="006B2DF3"/>
    <w:rsid w:val="006D1C84"/>
    <w:rsid w:val="006D7FA2"/>
    <w:rsid w:val="006E0994"/>
    <w:rsid w:val="006E11B8"/>
    <w:rsid w:val="006F4B76"/>
    <w:rsid w:val="006F4CEE"/>
    <w:rsid w:val="006F508A"/>
    <w:rsid w:val="006F5900"/>
    <w:rsid w:val="00701D81"/>
    <w:rsid w:val="00702FD4"/>
    <w:rsid w:val="007039EC"/>
    <w:rsid w:val="00713EB4"/>
    <w:rsid w:val="007148F0"/>
    <w:rsid w:val="00722F4E"/>
    <w:rsid w:val="00732474"/>
    <w:rsid w:val="00743E87"/>
    <w:rsid w:val="00755A18"/>
    <w:rsid w:val="00756875"/>
    <w:rsid w:val="007648DA"/>
    <w:rsid w:val="00767EC2"/>
    <w:rsid w:val="007772B6"/>
    <w:rsid w:val="0078353D"/>
    <w:rsid w:val="007A7909"/>
    <w:rsid w:val="007B1329"/>
    <w:rsid w:val="007B5981"/>
    <w:rsid w:val="007B6C96"/>
    <w:rsid w:val="007B706F"/>
    <w:rsid w:val="007D00B2"/>
    <w:rsid w:val="007E0C27"/>
    <w:rsid w:val="007E0EE8"/>
    <w:rsid w:val="007F78D4"/>
    <w:rsid w:val="00803C0A"/>
    <w:rsid w:val="008069FD"/>
    <w:rsid w:val="0082049D"/>
    <w:rsid w:val="008310FE"/>
    <w:rsid w:val="008315DE"/>
    <w:rsid w:val="00831BB2"/>
    <w:rsid w:val="00833C15"/>
    <w:rsid w:val="0083797D"/>
    <w:rsid w:val="0084169B"/>
    <w:rsid w:val="00850825"/>
    <w:rsid w:val="008545F7"/>
    <w:rsid w:val="00863083"/>
    <w:rsid w:val="00863E73"/>
    <w:rsid w:val="008828B3"/>
    <w:rsid w:val="0089083B"/>
    <w:rsid w:val="00896251"/>
    <w:rsid w:val="008A4694"/>
    <w:rsid w:val="008A506E"/>
    <w:rsid w:val="008E067C"/>
    <w:rsid w:val="008E3D93"/>
    <w:rsid w:val="008E718D"/>
    <w:rsid w:val="008F761B"/>
    <w:rsid w:val="0090028D"/>
    <w:rsid w:val="00903E19"/>
    <w:rsid w:val="00914D0C"/>
    <w:rsid w:val="00915D4E"/>
    <w:rsid w:val="00915DA6"/>
    <w:rsid w:val="00920139"/>
    <w:rsid w:val="009208B6"/>
    <w:rsid w:val="00933F00"/>
    <w:rsid w:val="00937769"/>
    <w:rsid w:val="0095014C"/>
    <w:rsid w:val="00955755"/>
    <w:rsid w:val="00955AB1"/>
    <w:rsid w:val="00964E42"/>
    <w:rsid w:val="00971DB2"/>
    <w:rsid w:val="00973022"/>
    <w:rsid w:val="009875E2"/>
    <w:rsid w:val="00987F10"/>
    <w:rsid w:val="00991BCC"/>
    <w:rsid w:val="009923BA"/>
    <w:rsid w:val="00992F5D"/>
    <w:rsid w:val="009A1182"/>
    <w:rsid w:val="009A24AC"/>
    <w:rsid w:val="009A3611"/>
    <w:rsid w:val="009B01C7"/>
    <w:rsid w:val="009B0995"/>
    <w:rsid w:val="009B63A2"/>
    <w:rsid w:val="009C0AE5"/>
    <w:rsid w:val="009D0424"/>
    <w:rsid w:val="009E0646"/>
    <w:rsid w:val="009E3EE9"/>
    <w:rsid w:val="009E4116"/>
    <w:rsid w:val="009F07DF"/>
    <w:rsid w:val="009F1189"/>
    <w:rsid w:val="009F4DA7"/>
    <w:rsid w:val="009F6012"/>
    <w:rsid w:val="009F664B"/>
    <w:rsid w:val="009F6DF0"/>
    <w:rsid w:val="00A130AD"/>
    <w:rsid w:val="00A15AE7"/>
    <w:rsid w:val="00A17D94"/>
    <w:rsid w:val="00A235EE"/>
    <w:rsid w:val="00A353A0"/>
    <w:rsid w:val="00A41570"/>
    <w:rsid w:val="00A45BFB"/>
    <w:rsid w:val="00A47861"/>
    <w:rsid w:val="00A50B0C"/>
    <w:rsid w:val="00A546F1"/>
    <w:rsid w:val="00A752BC"/>
    <w:rsid w:val="00A86288"/>
    <w:rsid w:val="00A8793A"/>
    <w:rsid w:val="00A92B5E"/>
    <w:rsid w:val="00A952AA"/>
    <w:rsid w:val="00AA02A7"/>
    <w:rsid w:val="00AA1378"/>
    <w:rsid w:val="00AA213F"/>
    <w:rsid w:val="00AB5BC3"/>
    <w:rsid w:val="00AB774C"/>
    <w:rsid w:val="00AC3EE1"/>
    <w:rsid w:val="00AF2BC3"/>
    <w:rsid w:val="00B0359A"/>
    <w:rsid w:val="00B07CDD"/>
    <w:rsid w:val="00B10F55"/>
    <w:rsid w:val="00B24F75"/>
    <w:rsid w:val="00B26F50"/>
    <w:rsid w:val="00B30D27"/>
    <w:rsid w:val="00B370FB"/>
    <w:rsid w:val="00B43562"/>
    <w:rsid w:val="00B510B4"/>
    <w:rsid w:val="00B5180B"/>
    <w:rsid w:val="00B57B80"/>
    <w:rsid w:val="00B7073A"/>
    <w:rsid w:val="00B84B9F"/>
    <w:rsid w:val="00B85AE7"/>
    <w:rsid w:val="00B86D23"/>
    <w:rsid w:val="00B93E5A"/>
    <w:rsid w:val="00BA0839"/>
    <w:rsid w:val="00BA3B00"/>
    <w:rsid w:val="00BA4025"/>
    <w:rsid w:val="00BB278D"/>
    <w:rsid w:val="00BB2930"/>
    <w:rsid w:val="00BB5601"/>
    <w:rsid w:val="00BC7778"/>
    <w:rsid w:val="00BD44C1"/>
    <w:rsid w:val="00BE2CD8"/>
    <w:rsid w:val="00BE3A18"/>
    <w:rsid w:val="00BE55AB"/>
    <w:rsid w:val="00BF626B"/>
    <w:rsid w:val="00C17006"/>
    <w:rsid w:val="00C23CAE"/>
    <w:rsid w:val="00C34228"/>
    <w:rsid w:val="00C400DC"/>
    <w:rsid w:val="00C406B6"/>
    <w:rsid w:val="00C5134A"/>
    <w:rsid w:val="00C514C0"/>
    <w:rsid w:val="00C51815"/>
    <w:rsid w:val="00C54238"/>
    <w:rsid w:val="00C806E2"/>
    <w:rsid w:val="00C837D1"/>
    <w:rsid w:val="00C92B53"/>
    <w:rsid w:val="00CA1BEE"/>
    <w:rsid w:val="00CB3BC4"/>
    <w:rsid w:val="00CC0768"/>
    <w:rsid w:val="00CC3BA6"/>
    <w:rsid w:val="00CC443C"/>
    <w:rsid w:val="00CD0833"/>
    <w:rsid w:val="00CD2519"/>
    <w:rsid w:val="00CE243E"/>
    <w:rsid w:val="00CE43BF"/>
    <w:rsid w:val="00CF19B0"/>
    <w:rsid w:val="00CF20A2"/>
    <w:rsid w:val="00CF79D5"/>
    <w:rsid w:val="00D00767"/>
    <w:rsid w:val="00D01A60"/>
    <w:rsid w:val="00D1406C"/>
    <w:rsid w:val="00D21950"/>
    <w:rsid w:val="00D22021"/>
    <w:rsid w:val="00D36E12"/>
    <w:rsid w:val="00D74ABB"/>
    <w:rsid w:val="00D763B9"/>
    <w:rsid w:val="00D76DC2"/>
    <w:rsid w:val="00D85674"/>
    <w:rsid w:val="00DA07D2"/>
    <w:rsid w:val="00DA09DF"/>
    <w:rsid w:val="00DB23FD"/>
    <w:rsid w:val="00DB570A"/>
    <w:rsid w:val="00DD0818"/>
    <w:rsid w:val="00DD18B7"/>
    <w:rsid w:val="00DE46CD"/>
    <w:rsid w:val="00DE580D"/>
    <w:rsid w:val="00DF5887"/>
    <w:rsid w:val="00E0068F"/>
    <w:rsid w:val="00E04C20"/>
    <w:rsid w:val="00E157EB"/>
    <w:rsid w:val="00E15D2B"/>
    <w:rsid w:val="00E31CFE"/>
    <w:rsid w:val="00E338D7"/>
    <w:rsid w:val="00E45AA2"/>
    <w:rsid w:val="00E47A69"/>
    <w:rsid w:val="00E517A6"/>
    <w:rsid w:val="00E554AD"/>
    <w:rsid w:val="00E6791F"/>
    <w:rsid w:val="00E732A3"/>
    <w:rsid w:val="00E749CF"/>
    <w:rsid w:val="00E77652"/>
    <w:rsid w:val="00E942ED"/>
    <w:rsid w:val="00EA2E9F"/>
    <w:rsid w:val="00EA50A4"/>
    <w:rsid w:val="00EA5671"/>
    <w:rsid w:val="00EB0780"/>
    <w:rsid w:val="00EB3230"/>
    <w:rsid w:val="00EB7757"/>
    <w:rsid w:val="00EC6647"/>
    <w:rsid w:val="00EC66DE"/>
    <w:rsid w:val="00ED2200"/>
    <w:rsid w:val="00ED7645"/>
    <w:rsid w:val="00F04E01"/>
    <w:rsid w:val="00F140FC"/>
    <w:rsid w:val="00F16801"/>
    <w:rsid w:val="00F30560"/>
    <w:rsid w:val="00F35269"/>
    <w:rsid w:val="00F376B3"/>
    <w:rsid w:val="00F455F5"/>
    <w:rsid w:val="00F466E1"/>
    <w:rsid w:val="00F50FE7"/>
    <w:rsid w:val="00F53113"/>
    <w:rsid w:val="00F53FEE"/>
    <w:rsid w:val="00F621B3"/>
    <w:rsid w:val="00F70A58"/>
    <w:rsid w:val="00F73D4A"/>
    <w:rsid w:val="00F74076"/>
    <w:rsid w:val="00F82EE2"/>
    <w:rsid w:val="00F84455"/>
    <w:rsid w:val="00F84605"/>
    <w:rsid w:val="00F84F47"/>
    <w:rsid w:val="00FA4847"/>
    <w:rsid w:val="00FA554A"/>
    <w:rsid w:val="00FA5956"/>
    <w:rsid w:val="00FB27D9"/>
    <w:rsid w:val="00FB50CA"/>
    <w:rsid w:val="00FB7E7A"/>
    <w:rsid w:val="00FC0155"/>
    <w:rsid w:val="00FC158E"/>
    <w:rsid w:val="00FC4C3A"/>
    <w:rsid w:val="00FC4EE6"/>
    <w:rsid w:val="00FD032C"/>
    <w:rsid w:val="00FD1454"/>
    <w:rsid w:val="00FD4580"/>
    <w:rsid w:val="00FD5846"/>
    <w:rsid w:val="00FE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3686E-2212-4BA8-9B69-53E11D13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158" w:right="15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511"/>
    <w:pPr>
      <w:ind w:left="720"/>
      <w:contextualSpacing/>
    </w:pPr>
  </w:style>
  <w:style w:type="paragraph" w:styleId="BalloonText">
    <w:name w:val="Balloon Text"/>
    <w:basedOn w:val="Normal"/>
    <w:link w:val="BalloonTextChar"/>
    <w:uiPriority w:val="99"/>
    <w:semiHidden/>
    <w:unhideWhenUsed/>
    <w:rsid w:val="004A2961"/>
    <w:rPr>
      <w:rFonts w:ascii="Tahoma" w:hAnsi="Tahoma" w:cs="Tahoma"/>
      <w:sz w:val="16"/>
      <w:szCs w:val="16"/>
    </w:rPr>
  </w:style>
  <w:style w:type="character" w:customStyle="1" w:styleId="BalloonTextChar">
    <w:name w:val="Balloon Text Char"/>
    <w:basedOn w:val="DefaultParagraphFont"/>
    <w:link w:val="BalloonText"/>
    <w:uiPriority w:val="99"/>
    <w:semiHidden/>
    <w:rsid w:val="004A2961"/>
    <w:rPr>
      <w:rFonts w:ascii="Tahoma" w:hAnsi="Tahoma" w:cs="Tahoma"/>
      <w:sz w:val="16"/>
      <w:szCs w:val="16"/>
    </w:rPr>
  </w:style>
  <w:style w:type="character" w:styleId="Hyperlink">
    <w:name w:val="Hyperlink"/>
    <w:basedOn w:val="DefaultParagraphFont"/>
    <w:uiPriority w:val="99"/>
    <w:unhideWhenUsed/>
    <w:rsid w:val="00FC4C3A"/>
    <w:rPr>
      <w:color w:val="0000FF" w:themeColor="hyperlink"/>
      <w:u w:val="single"/>
    </w:rPr>
  </w:style>
  <w:style w:type="table" w:styleId="TableGrid">
    <w:name w:val="Table Grid"/>
    <w:basedOn w:val="TableNormal"/>
    <w:uiPriority w:val="59"/>
    <w:rsid w:val="005C0E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9707C"/>
    <w:pPr>
      <w:tabs>
        <w:tab w:val="center" w:pos="4680"/>
        <w:tab w:val="right" w:pos="9360"/>
      </w:tabs>
    </w:pPr>
  </w:style>
  <w:style w:type="character" w:customStyle="1" w:styleId="HeaderChar">
    <w:name w:val="Header Char"/>
    <w:basedOn w:val="DefaultParagraphFont"/>
    <w:link w:val="Header"/>
    <w:uiPriority w:val="99"/>
    <w:rsid w:val="0049707C"/>
  </w:style>
  <w:style w:type="paragraph" w:styleId="Footer">
    <w:name w:val="footer"/>
    <w:basedOn w:val="Normal"/>
    <w:link w:val="FooterChar"/>
    <w:uiPriority w:val="99"/>
    <w:unhideWhenUsed/>
    <w:rsid w:val="0049707C"/>
    <w:pPr>
      <w:tabs>
        <w:tab w:val="center" w:pos="4680"/>
        <w:tab w:val="right" w:pos="9360"/>
      </w:tabs>
    </w:pPr>
  </w:style>
  <w:style w:type="character" w:customStyle="1" w:styleId="FooterChar">
    <w:name w:val="Footer Char"/>
    <w:basedOn w:val="DefaultParagraphFont"/>
    <w:link w:val="Footer"/>
    <w:uiPriority w:val="99"/>
    <w:rsid w:val="00497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ardin@towso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F3E2F-100D-4B37-B781-EB8F7069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TOWSON UNIVERSITY</vt:lpstr>
    </vt:vector>
  </TitlesOfParts>
  <Company>Towson University</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TOWSON UNIVERSITY</dc:title>
  <dc:creator>thardin</dc:creator>
  <cp:lastModifiedBy>Groves, Amanda N.</cp:lastModifiedBy>
  <cp:revision>2</cp:revision>
  <cp:lastPrinted>2010-08-24T15:41:00Z</cp:lastPrinted>
  <dcterms:created xsi:type="dcterms:W3CDTF">2020-04-17T22:15:00Z</dcterms:created>
  <dcterms:modified xsi:type="dcterms:W3CDTF">2020-04-17T22:15:00Z</dcterms:modified>
</cp:coreProperties>
</file>