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9995" w14:textId="2E53833A" w:rsidR="006833B7" w:rsidRPr="008467B1" w:rsidRDefault="009A1A45" w:rsidP="0016023E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54DE2116" wp14:editId="0A097BDD">
                <wp:simplePos x="0" y="0"/>
                <wp:positionH relativeFrom="column">
                  <wp:posOffset>-6172515</wp:posOffset>
                </wp:positionH>
                <wp:positionV relativeFrom="paragraph">
                  <wp:posOffset>457140</wp:posOffset>
                </wp:positionV>
                <wp:extent cx="360" cy="360"/>
                <wp:effectExtent l="38100" t="38100" r="38100" b="38100"/>
                <wp:wrapNone/>
                <wp:docPr id="183631136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0A8E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486.5pt;margin-top:35.5pt;width:1.05pt;height:1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WsPjNcgBAABqBAAAEAAAAAAAAAAAAAAAAADTAwAA&#10;ZHJzL2luay9pbmsxLnhtbFBLAQItABQABgAIAAAAIQDZJuY93wAAAAsBAAAPAAAAAAAAAAAAAAAA&#10;AMkFAABkcnMvZG93bnJldi54bWxQSwECLQAUAAYACAAAACEAeRi8nb8AAAAhAQAAGQAAAAAAAAAA&#10;AAAAAADVBgAAZHJzL19yZWxzL2Uyb0RvYy54bWwucmVsc1BLBQYAAAAABgAGAHgBAADLBwAAAAA=&#10;">
                <v:imagedata r:id="rId5" o:title=""/>
              </v:shape>
            </w:pict>
          </mc:Fallback>
        </mc:AlternateContent>
      </w:r>
      <w:r w:rsidR="00000000">
        <w:rPr>
          <w:b/>
          <w:noProof/>
          <w:sz w:val="56"/>
          <w:szCs w:val="56"/>
          <w:highlight w:val="red"/>
        </w:rPr>
        <w:object w:dxaOrig="1440" w:dyaOrig="1440" w14:anchorId="000C9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35pt;margin-top:-54.75pt;width:126pt;height:118.95pt;z-index:-251659776;mso-wrap-edited:f;mso-position-horizontal-relative:text;mso-position-vertical-relative:text" wrapcoords="-138 0 -138 21453 21600 21453 21600 0 -138 0">
            <v:imagedata r:id="rId6" o:title=""/>
          </v:shape>
          <o:OLEObject Type="Embed" ProgID="Word.Picture.8" ShapeID="_x0000_s1026" DrawAspect="Content" ObjectID="_1819704370" r:id="rId7"/>
        </w:object>
      </w:r>
      <w:r w:rsidR="00000000">
        <w:rPr>
          <w:b/>
          <w:noProof/>
          <w:sz w:val="56"/>
          <w:szCs w:val="56"/>
          <w:highlight w:val="red"/>
        </w:rPr>
        <w:object w:dxaOrig="1440" w:dyaOrig="1440" w14:anchorId="7E5EF559">
          <v:shape id="_x0000_s1027" type="#_x0000_t75" style="position:absolute;left:0;text-align:left;margin-left:-84pt;margin-top:-54.75pt;width:126pt;height:123.6pt;z-index:-251658752;mso-wrap-edited:f;mso-position-horizontal-relative:text;mso-position-vertical-relative:text" wrapcoords="-138 0 -138 21453 21600 21453 21600 0 -138 0">
            <v:imagedata r:id="rId6" o:title=""/>
          </v:shape>
          <o:OLEObject Type="Embed" ProgID="Word.Picture.8" ShapeID="_x0000_s1027" DrawAspect="Content" ObjectID="_1819704371" r:id="rId8"/>
        </w:object>
      </w:r>
      <w:r w:rsidR="008A5A1A" w:rsidRPr="008467B1">
        <w:rPr>
          <w:b/>
          <w:noProof/>
          <w:sz w:val="56"/>
          <w:szCs w:val="56"/>
          <w:highlight w:val="re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748C7" wp14:editId="267C0878">
                <wp:simplePos x="0" y="0"/>
                <wp:positionH relativeFrom="column">
                  <wp:posOffset>464820</wp:posOffset>
                </wp:positionH>
                <wp:positionV relativeFrom="paragraph">
                  <wp:posOffset>-485775</wp:posOffset>
                </wp:positionV>
                <wp:extent cx="4457700" cy="457200"/>
                <wp:effectExtent l="7620" t="9525" r="11430" b="9525"/>
                <wp:wrapNone/>
                <wp:docPr id="12665155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EA2A" w14:textId="77777777" w:rsidR="0074389B" w:rsidRPr="005F19F2" w:rsidRDefault="0074389B" w:rsidP="00446A3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F19F2">
                              <w:rPr>
                                <w:b/>
                                <w:sz w:val="36"/>
                                <w:szCs w:val="36"/>
                              </w:rPr>
                              <w:t>Towson University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48C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.6pt;margin-top:-38.25pt;width:351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">
                <v:textbox>
                  <w:txbxContent>
                    <w:p w14:paraId="3AA7EA2A" w14:textId="77777777" w:rsidR="0074389B" w:rsidRPr="005F19F2" w:rsidRDefault="0074389B" w:rsidP="00446A3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F19F2">
                        <w:rPr>
                          <w:b/>
                          <w:sz w:val="36"/>
                          <w:szCs w:val="36"/>
                        </w:rPr>
                        <w:t>Towson University Police Department</w:t>
                      </w:r>
                    </w:p>
                  </w:txbxContent>
                </v:textbox>
              </v:shape>
            </w:pict>
          </mc:Fallback>
        </mc:AlternateContent>
      </w:r>
      <w:r w:rsidR="008467B1" w:rsidRPr="008467B1">
        <w:rPr>
          <w:b/>
          <w:sz w:val="56"/>
          <w:szCs w:val="56"/>
          <w:highlight w:val="red"/>
        </w:rPr>
        <w:t>Help Us Identify</w:t>
      </w:r>
    </w:p>
    <w:p w14:paraId="0014A41A" w14:textId="77777777" w:rsidR="006C0302" w:rsidRDefault="006C0302" w:rsidP="006C0302">
      <w:pPr>
        <w:tabs>
          <w:tab w:val="left" w:pos="2704"/>
        </w:tabs>
        <w:jc w:val="center"/>
        <w:rPr>
          <w:rFonts w:ascii="Arial Black" w:hAnsi="Arial Black"/>
          <w:b/>
        </w:rPr>
      </w:pPr>
    </w:p>
    <w:p w14:paraId="32E82B0D" w14:textId="77777777" w:rsidR="006833B7" w:rsidRPr="006833B7" w:rsidRDefault="006833B7" w:rsidP="0016023E">
      <w:pPr>
        <w:jc w:val="center"/>
        <w:rPr>
          <w:b/>
          <w:color w:val="FF0000"/>
        </w:rPr>
      </w:pPr>
    </w:p>
    <w:p w14:paraId="127DC48B" w14:textId="77777777" w:rsidR="006F5123" w:rsidRDefault="006F5123" w:rsidP="00446A33">
      <w:pPr>
        <w:tabs>
          <w:tab w:val="left" w:pos="2704"/>
        </w:tabs>
        <w:jc w:val="center"/>
        <w:rPr>
          <w:rFonts w:ascii="Arial Black" w:hAnsi="Arial Black"/>
          <w:b/>
        </w:rPr>
      </w:pPr>
    </w:p>
    <w:p w14:paraId="0DCE2F40" w14:textId="3CCD3CE7" w:rsidR="0016023E" w:rsidRDefault="005C0737" w:rsidP="0016023E">
      <w:pPr>
        <w:tabs>
          <w:tab w:val="left" w:pos="2704"/>
        </w:tabs>
        <w:rPr>
          <w:b/>
        </w:rPr>
      </w:pPr>
      <w:r w:rsidRPr="005C0737">
        <w:rPr>
          <w:b/>
        </w:rPr>
        <w:t xml:space="preserve">          </w:t>
      </w:r>
      <w:r>
        <w:rPr>
          <w:b/>
        </w:rPr>
        <w:t xml:space="preserve">        </w:t>
      </w:r>
      <w:r w:rsidR="0011286C">
        <w:rPr>
          <w:b/>
        </w:rPr>
        <w:t xml:space="preserve">   </w:t>
      </w:r>
    </w:p>
    <w:p w14:paraId="0C09AC18" w14:textId="77777777" w:rsidR="00C178C4" w:rsidRDefault="00C178C4" w:rsidP="000367F0">
      <w:pPr>
        <w:tabs>
          <w:tab w:val="left" w:pos="2704"/>
        </w:tabs>
        <w:rPr>
          <w:b/>
          <w:bCs/>
        </w:rPr>
      </w:pPr>
      <w:r w:rsidRPr="00C178C4">
        <w:rPr>
          <w:b/>
          <w:bCs/>
        </w:rPr>
        <w:t xml:space="preserve">Detectives from the Baltimore County Police Department’s Burglary Unit are requesting the public’s help to identify four burglary suspects. The crime occurred on September 12, 2025. </w:t>
      </w:r>
    </w:p>
    <w:p w14:paraId="473513D4" w14:textId="0235B73A" w:rsidR="00C178C4" w:rsidRPr="009A1A45" w:rsidRDefault="009A1A45" w:rsidP="000367F0">
      <w:pPr>
        <w:tabs>
          <w:tab w:val="left" w:pos="2704"/>
        </w:tabs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61C2D009" wp14:editId="1240FB0D">
                <wp:simplePos x="0" y="0"/>
                <wp:positionH relativeFrom="column">
                  <wp:posOffset>-4267035</wp:posOffset>
                </wp:positionH>
                <wp:positionV relativeFrom="paragraph">
                  <wp:posOffset>50680</wp:posOffset>
                </wp:positionV>
                <wp:extent cx="360" cy="360"/>
                <wp:effectExtent l="38100" t="38100" r="38100" b="38100"/>
                <wp:wrapNone/>
                <wp:docPr id="107560886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3D425" id="Ink 7" o:spid="_x0000_s1026" type="#_x0000_t75" style="position:absolute;margin-left:-336.5pt;margin-top:3.5pt;width:1.05pt;height:1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BRAjYwyAEAAGoEAAAQAAAAAAAAAAAAAAAAANMDAABk&#10;cnMvaW5rL2luazEueG1sUEsBAi0AFAAGAAgAAAAhAKw2yXveAAAACQEAAA8AAAAAAAAAAAAAAAAA&#10;yQUAAGRycy9kb3ducmV2LnhtbFBLAQItABQABgAIAAAAIQB5GLydvwAAACEBAAAZAAAAAAAAAAAA&#10;AAAAANQGAABkcnMvX3JlbHMvZTJvRG9jLnhtbC5yZWxzUEsFBgAAAAAGAAYAeAEAAMoHAAAAAA==&#10;">
                <v:imagedata r:id="rId5" o:title=""/>
              </v:shape>
            </w:pict>
          </mc:Fallback>
        </mc:AlternateContent>
      </w:r>
      <w:r w:rsidR="00C178C4" w:rsidRPr="00C178C4">
        <w:rPr>
          <w:b/>
          <w:bCs/>
        </w:rPr>
        <w:t xml:space="preserve">Surveillance video shows the suspects entering a residence in the 100 block of </w:t>
      </w:r>
      <w:r w:rsidR="00C178C4" w:rsidRPr="009A1A45">
        <w:rPr>
          <w:b/>
          <w:bCs/>
        </w:rPr>
        <w:t xml:space="preserve">York Rd in Towson. </w:t>
      </w:r>
    </w:p>
    <w:p w14:paraId="5C92EADC" w14:textId="77777777" w:rsidR="00C178C4" w:rsidRDefault="00C178C4" w:rsidP="000367F0">
      <w:pPr>
        <w:tabs>
          <w:tab w:val="left" w:pos="2704"/>
        </w:tabs>
        <w:rPr>
          <w:b/>
          <w:bCs/>
        </w:rPr>
      </w:pPr>
      <w:r w:rsidRPr="00C178C4">
        <w:rPr>
          <w:b/>
          <w:bCs/>
        </w:rPr>
        <w:t xml:space="preserve">If you have any information on the whereabouts of the suspect in this case, you are asked to contact detectives by calling </w:t>
      </w:r>
      <w:r w:rsidRPr="00C178C4">
        <w:rPr>
          <w:b/>
          <w:bCs/>
          <w:sz w:val="28"/>
          <w:szCs w:val="28"/>
        </w:rPr>
        <w:t>410-887-4636</w:t>
      </w:r>
      <w:r w:rsidRPr="00C178C4">
        <w:rPr>
          <w:b/>
          <w:bCs/>
        </w:rPr>
        <w:t xml:space="preserve">. </w:t>
      </w:r>
    </w:p>
    <w:p w14:paraId="380D667B" w14:textId="31648BF8" w:rsidR="00C178C4" w:rsidRDefault="00C178C4" w:rsidP="000367F0">
      <w:pPr>
        <w:tabs>
          <w:tab w:val="left" w:pos="2704"/>
        </w:tabs>
        <w:rPr>
          <w:b/>
          <w:bCs/>
        </w:rPr>
      </w:pPr>
      <w:r w:rsidRPr="00C178C4">
        <w:rPr>
          <w:b/>
          <w:bCs/>
        </w:rPr>
        <w:t xml:space="preserve">Information may be provided anonymously through the Baltimore County Police Department </w:t>
      </w:r>
      <w:r w:rsidR="00060ED1" w:rsidRPr="00C178C4">
        <w:rPr>
          <w:b/>
          <w:bCs/>
        </w:rPr>
        <w:t>iWatch</w:t>
      </w:r>
      <w:r w:rsidRPr="00C178C4">
        <w:rPr>
          <w:b/>
          <w:bCs/>
        </w:rPr>
        <w:t xml:space="preserve"> program or Metro Crime Stoppers at 1-866-756-2587. </w:t>
      </w:r>
    </w:p>
    <w:p w14:paraId="1BDE7A65" w14:textId="77777777" w:rsidR="00C178C4" w:rsidRDefault="00C178C4" w:rsidP="000367F0">
      <w:pPr>
        <w:tabs>
          <w:tab w:val="left" w:pos="2704"/>
        </w:tabs>
        <w:rPr>
          <w:b/>
          <w:bCs/>
        </w:rPr>
      </w:pPr>
      <w:r w:rsidRPr="009A1A45">
        <w:rPr>
          <w:b/>
          <w:bCs/>
        </w:rPr>
        <w:t xml:space="preserve">Reward Offered Metro Crime Stoppers, an organization that is separate from </w:t>
      </w:r>
      <w:r w:rsidRPr="00C178C4">
        <w:rPr>
          <w:b/>
          <w:bCs/>
        </w:rPr>
        <w:t xml:space="preserve">the Baltimore County Police Department and Baltimore County Government, offers rewards for information in connection with felony offenses. </w:t>
      </w:r>
    </w:p>
    <w:p w14:paraId="67E5E70E" w14:textId="77777777" w:rsidR="00C178C4" w:rsidRDefault="00C178C4" w:rsidP="000367F0">
      <w:pPr>
        <w:tabs>
          <w:tab w:val="left" w:pos="2704"/>
        </w:tabs>
        <w:rPr>
          <w:b/>
          <w:bCs/>
        </w:rPr>
      </w:pPr>
      <w:r w:rsidRPr="00C178C4">
        <w:rPr>
          <w:b/>
          <w:bCs/>
        </w:rPr>
        <w:t xml:space="preserve">Anonymous tips can be sent to Metro Crime Stoppers by phone, online or via mobile app. Phone: 1-866-756-2587 Web tip: www.metrocrimestoppers.org </w:t>
      </w:r>
    </w:p>
    <w:p w14:paraId="547CE662" w14:textId="77777777" w:rsidR="00C178C4" w:rsidRDefault="00C178C4" w:rsidP="000367F0">
      <w:pPr>
        <w:tabs>
          <w:tab w:val="left" w:pos="2704"/>
        </w:tabs>
        <w:rPr>
          <w:b/>
          <w:bCs/>
        </w:rPr>
      </w:pPr>
    </w:p>
    <w:p w14:paraId="6BFA5C07" w14:textId="076A8B5E" w:rsidR="00461C0B" w:rsidRDefault="00C178C4" w:rsidP="000367F0">
      <w:pPr>
        <w:tabs>
          <w:tab w:val="left" w:pos="2704"/>
        </w:tabs>
        <w:rPr>
          <w:b/>
          <w:bCs/>
        </w:rPr>
      </w:pPr>
      <w:r w:rsidRPr="00C178C4">
        <w:rPr>
          <w:b/>
          <w:bCs/>
        </w:rPr>
        <w:t xml:space="preserve">NEW Mobile App: P3TIPS </w:t>
      </w:r>
    </w:p>
    <w:p w14:paraId="0C9E242C" w14:textId="1370963B" w:rsidR="008F026B" w:rsidRDefault="008F026B" w:rsidP="000367F0">
      <w:pPr>
        <w:tabs>
          <w:tab w:val="left" w:pos="2704"/>
        </w:tabs>
        <w:rPr>
          <w:b/>
          <w:bCs/>
        </w:rPr>
      </w:pPr>
      <w:r>
        <w:rPr>
          <w:b/>
          <w:bCs/>
        </w:rPr>
        <w:t xml:space="preserve">Link to news release: </w:t>
      </w:r>
      <w:hyperlink r:id="rId10" w:history="1">
        <w:r w:rsidR="00E761B1" w:rsidRPr="00E761B1">
          <w:rPr>
            <w:rStyle w:val="Hyperlink"/>
            <w:b/>
            <w:bCs/>
          </w:rPr>
          <w:t>https://www.baltimorecountymd.gov/departments/police/news/detectives-seek-publics-help-identify-burglary-suspect</w:t>
        </w:r>
      </w:hyperlink>
    </w:p>
    <w:p w14:paraId="2346F9A2" w14:textId="6E501A68" w:rsidR="00F06508" w:rsidRDefault="009A1A45" w:rsidP="000367F0">
      <w:pPr>
        <w:tabs>
          <w:tab w:val="left" w:pos="2704"/>
        </w:tabs>
        <w:rPr>
          <w:rFonts w:ascii="Arial Black" w:hAnsi="Arial Black"/>
          <w:sz w:val="16"/>
          <w:szCs w:val="1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1DDF1CB7" wp14:editId="121205AA">
                <wp:simplePos x="0" y="0"/>
                <wp:positionH relativeFrom="column">
                  <wp:posOffset>533565</wp:posOffset>
                </wp:positionH>
                <wp:positionV relativeFrom="paragraph">
                  <wp:posOffset>1003030</wp:posOffset>
                </wp:positionV>
                <wp:extent cx="360" cy="476640"/>
                <wp:effectExtent l="38100" t="38100" r="38100" b="38100"/>
                <wp:wrapNone/>
                <wp:docPr id="213671331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734C0" id="Ink 6" o:spid="_x0000_s1026" type="#_x0000_t75" style="position:absolute;margin-left:41.5pt;margin-top:78.5pt;width:1.05pt;height:38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">
                <v:imagedata r:id="rId12" o:title=""/>
              </v:shape>
            </w:pict>
          </mc:Fallback>
        </mc:AlternateContent>
      </w:r>
      <w:r w:rsidR="00C178C4">
        <w:rPr>
          <w:noProof/>
        </w:rPr>
        <w:drawing>
          <wp:inline distT="0" distB="0" distL="0" distR="0" wp14:anchorId="701A9A79" wp14:editId="7E203DE7">
            <wp:extent cx="5486400" cy="3135086"/>
            <wp:effectExtent l="0" t="0" r="0" b="8255"/>
            <wp:docPr id="1" name="Picture 1" descr="May be an image of 4 people and text that says 'Baltimore County Police Department Η Hep Identify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4 people and text that says 'Baltimore County Police Department Η Hep Identify'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38A39" w14:textId="77777777" w:rsidR="00F06508" w:rsidRDefault="00F06508" w:rsidP="000367F0">
      <w:pPr>
        <w:tabs>
          <w:tab w:val="left" w:pos="2704"/>
        </w:tabs>
        <w:rPr>
          <w:rFonts w:ascii="Arial Black" w:hAnsi="Arial Black"/>
          <w:sz w:val="16"/>
          <w:szCs w:val="16"/>
        </w:rPr>
      </w:pPr>
    </w:p>
    <w:p w14:paraId="6D76C265" w14:textId="499A9D0C" w:rsidR="007E30B3" w:rsidRPr="00F06508" w:rsidRDefault="007E30B3" w:rsidP="000E1E2C">
      <w:pPr>
        <w:tabs>
          <w:tab w:val="left" w:pos="2704"/>
        </w:tabs>
        <w:rPr>
          <w:rFonts w:ascii="Arial Black" w:hAnsi="Arial Black"/>
          <w:b/>
          <w:bCs/>
          <w:sz w:val="28"/>
          <w:szCs w:val="28"/>
        </w:rPr>
      </w:pPr>
    </w:p>
    <w:sectPr w:rsidR="007E30B3" w:rsidRPr="00F06508" w:rsidSect="006833B7"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F2"/>
    <w:rsid w:val="00012B59"/>
    <w:rsid w:val="00015C69"/>
    <w:rsid w:val="00025333"/>
    <w:rsid w:val="000367F0"/>
    <w:rsid w:val="00057177"/>
    <w:rsid w:val="00060ED1"/>
    <w:rsid w:val="000C7FDA"/>
    <w:rsid w:val="000E1E2C"/>
    <w:rsid w:val="0011286C"/>
    <w:rsid w:val="0016023E"/>
    <w:rsid w:val="00160BA8"/>
    <w:rsid w:val="001614E7"/>
    <w:rsid w:val="00190A52"/>
    <w:rsid w:val="001F2526"/>
    <w:rsid w:val="0029527F"/>
    <w:rsid w:val="00324F0E"/>
    <w:rsid w:val="00333303"/>
    <w:rsid w:val="003546F6"/>
    <w:rsid w:val="003D2D37"/>
    <w:rsid w:val="0043736D"/>
    <w:rsid w:val="00446A33"/>
    <w:rsid w:val="00460C4B"/>
    <w:rsid w:val="00461C0B"/>
    <w:rsid w:val="004E0A0B"/>
    <w:rsid w:val="0052420C"/>
    <w:rsid w:val="005828B7"/>
    <w:rsid w:val="005A7C67"/>
    <w:rsid w:val="005C0737"/>
    <w:rsid w:val="005C3B4B"/>
    <w:rsid w:val="005F19F2"/>
    <w:rsid w:val="0061165D"/>
    <w:rsid w:val="00623D4F"/>
    <w:rsid w:val="0066409B"/>
    <w:rsid w:val="006833B7"/>
    <w:rsid w:val="006C0302"/>
    <w:rsid w:val="006E593C"/>
    <w:rsid w:val="006F5123"/>
    <w:rsid w:val="0074389B"/>
    <w:rsid w:val="0076681C"/>
    <w:rsid w:val="007E30B3"/>
    <w:rsid w:val="00804697"/>
    <w:rsid w:val="008467B1"/>
    <w:rsid w:val="008A5A1A"/>
    <w:rsid w:val="008C1BB1"/>
    <w:rsid w:val="008F026B"/>
    <w:rsid w:val="008F074E"/>
    <w:rsid w:val="0092428A"/>
    <w:rsid w:val="00951F80"/>
    <w:rsid w:val="009A11FB"/>
    <w:rsid w:val="009A1A45"/>
    <w:rsid w:val="00A44E1F"/>
    <w:rsid w:val="00A56820"/>
    <w:rsid w:val="00A57957"/>
    <w:rsid w:val="00A6698B"/>
    <w:rsid w:val="00A70441"/>
    <w:rsid w:val="00A7528C"/>
    <w:rsid w:val="00AC42AB"/>
    <w:rsid w:val="00B22144"/>
    <w:rsid w:val="00B45ED3"/>
    <w:rsid w:val="00B97CF5"/>
    <w:rsid w:val="00BC3621"/>
    <w:rsid w:val="00BD596B"/>
    <w:rsid w:val="00BE671B"/>
    <w:rsid w:val="00C0136A"/>
    <w:rsid w:val="00C0626C"/>
    <w:rsid w:val="00C11EB0"/>
    <w:rsid w:val="00C1499A"/>
    <w:rsid w:val="00C178C4"/>
    <w:rsid w:val="00C34072"/>
    <w:rsid w:val="00CB1DC1"/>
    <w:rsid w:val="00CD1AC8"/>
    <w:rsid w:val="00CD7AD0"/>
    <w:rsid w:val="00CF1DAC"/>
    <w:rsid w:val="00CF715B"/>
    <w:rsid w:val="00D04F39"/>
    <w:rsid w:val="00D24D67"/>
    <w:rsid w:val="00DF122C"/>
    <w:rsid w:val="00E761B1"/>
    <w:rsid w:val="00EA2339"/>
    <w:rsid w:val="00EC7D52"/>
    <w:rsid w:val="00F06508"/>
    <w:rsid w:val="00F477C7"/>
    <w:rsid w:val="00F7430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7213BB8"/>
  <w15:chartTrackingRefBased/>
  <w15:docId w15:val="{027B1B46-FFD7-486C-B026-B721A30C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0441"/>
    <w:rPr>
      <w:rFonts w:ascii="Sabon" w:hAnsi="Sab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6A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A11F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A11FB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rsid w:val="00C062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ink/ink3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baltimorecountymd.gov/departments/police/news/detectives-seek-publics-help-identify-burglary-suspect" TargetMode="External"/><Relationship Id="rId4" Type="http://schemas.openxmlformats.org/officeDocument/2006/relationships/customXml" Target="ink/ink1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4:36:16.1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4:36:14.6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14:36:12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21389,'0'1323'0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West, Jean M.</cp:lastModifiedBy>
  <cp:revision>2</cp:revision>
  <cp:lastPrinted>2023-10-11T20:51:00Z</cp:lastPrinted>
  <dcterms:created xsi:type="dcterms:W3CDTF">2025-09-18T16:40:00Z</dcterms:created>
  <dcterms:modified xsi:type="dcterms:W3CDTF">2025-09-18T16:40:00Z</dcterms:modified>
</cp:coreProperties>
</file>