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FE3" w:rsidRDefault="00380786" w:rsidP="002729C7">
      <w:pPr>
        <w:ind w:firstLine="72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5pt;height:104pt">
            <v:imagedata r:id="rId5" o:title="towsonu-familynetwork-Color-Pos-Horiz"/>
          </v:shape>
        </w:pict>
      </w:r>
    </w:p>
    <w:p w:rsidR="00546AAE" w:rsidRDefault="00546AAE" w:rsidP="002F4AC9">
      <w:pPr>
        <w:pStyle w:val="Heading1"/>
        <w:jc w:val="center"/>
      </w:pPr>
      <w:r>
        <w:t xml:space="preserve">Bernard </w:t>
      </w:r>
      <w:proofErr w:type="spellStart"/>
      <w:r>
        <w:t>Dabrowski</w:t>
      </w:r>
      <w:proofErr w:type="spellEnd"/>
      <w:r>
        <w:t xml:space="preserve"> Memorial Endowed Scholarship</w:t>
      </w:r>
    </w:p>
    <w:p w:rsidR="00546AAE" w:rsidRDefault="00546AAE" w:rsidP="00546AAE">
      <w:pPr>
        <w:jc w:val="center"/>
      </w:pPr>
    </w:p>
    <w:p w:rsidR="00546AAE" w:rsidRDefault="00546AAE" w:rsidP="00546AAE">
      <w:pPr>
        <w:pStyle w:val="NoSpacing"/>
        <w:rPr>
          <w:sz w:val="24"/>
        </w:rPr>
      </w:pPr>
      <w:r>
        <w:rPr>
          <w:sz w:val="24"/>
        </w:rPr>
        <w:t xml:space="preserve">The Bernard </w:t>
      </w:r>
      <w:proofErr w:type="spellStart"/>
      <w:r>
        <w:rPr>
          <w:sz w:val="24"/>
        </w:rPr>
        <w:t>Dabrowski</w:t>
      </w:r>
      <w:proofErr w:type="spellEnd"/>
      <w:r>
        <w:rPr>
          <w:sz w:val="24"/>
        </w:rPr>
        <w:t xml:space="preserve"> Memorial Endowed Scholarship is dedicated to the memory of Bernard </w:t>
      </w:r>
      <w:proofErr w:type="spellStart"/>
      <w:r>
        <w:rPr>
          <w:sz w:val="24"/>
        </w:rPr>
        <w:t>Dabrowski</w:t>
      </w:r>
      <w:proofErr w:type="spellEnd"/>
      <w:r>
        <w:rPr>
          <w:sz w:val="24"/>
        </w:rPr>
        <w:t xml:space="preserve">, who served as a board member of the former Parents Association, was married to a </w:t>
      </w:r>
      <w:r w:rsidRPr="00546AAE">
        <w:rPr>
          <w:sz w:val="24"/>
        </w:rPr>
        <w:t>Towson University</w:t>
      </w:r>
      <w:r>
        <w:rPr>
          <w:sz w:val="24"/>
        </w:rPr>
        <w:t xml:space="preserve"> Alumna, and three of his children graduated from </w:t>
      </w:r>
      <w:r w:rsidRPr="00546AAE">
        <w:rPr>
          <w:sz w:val="24"/>
        </w:rPr>
        <w:t>Towson University</w:t>
      </w:r>
      <w:r>
        <w:rPr>
          <w:sz w:val="24"/>
        </w:rPr>
        <w:t xml:space="preserve">. Each award is $1000. At least one (1) award will be granted each year. </w:t>
      </w:r>
    </w:p>
    <w:p w:rsidR="00546AAE" w:rsidRDefault="00546AAE" w:rsidP="00546AAE">
      <w:pPr>
        <w:pStyle w:val="NoSpacing"/>
        <w:rPr>
          <w:sz w:val="24"/>
        </w:rPr>
      </w:pPr>
    </w:p>
    <w:p w:rsidR="00546AAE" w:rsidRDefault="00546AAE" w:rsidP="00546AAE">
      <w:pPr>
        <w:pStyle w:val="NoSpacing"/>
        <w:rPr>
          <w:sz w:val="24"/>
          <w:u w:val="single"/>
        </w:rPr>
      </w:pPr>
      <w:r>
        <w:rPr>
          <w:sz w:val="24"/>
          <w:u w:val="single"/>
        </w:rPr>
        <w:t>Award Eligibility</w:t>
      </w:r>
    </w:p>
    <w:p w:rsidR="00546AAE" w:rsidRDefault="00546AAE" w:rsidP="00546AAE">
      <w:pPr>
        <w:pStyle w:val="NoSpacing"/>
        <w:numPr>
          <w:ilvl w:val="0"/>
          <w:numId w:val="1"/>
        </w:numPr>
        <w:rPr>
          <w:sz w:val="24"/>
        </w:rPr>
      </w:pPr>
      <w:r>
        <w:rPr>
          <w:sz w:val="24"/>
        </w:rPr>
        <w:t>Students must be enrolled at Towson University and complete a scholarship application</w:t>
      </w:r>
    </w:p>
    <w:p w:rsidR="00546AAE" w:rsidRDefault="00546AAE" w:rsidP="00546AAE">
      <w:pPr>
        <w:pStyle w:val="NoSpacing"/>
        <w:numPr>
          <w:ilvl w:val="0"/>
          <w:numId w:val="1"/>
        </w:numPr>
        <w:rPr>
          <w:sz w:val="24"/>
        </w:rPr>
      </w:pPr>
      <w:r>
        <w:rPr>
          <w:sz w:val="24"/>
        </w:rPr>
        <w:t>Preference will be given to students whose family members have an active membership with the Towson Family Network (however, non-Family Network members can still apply and will be considered for the award)</w:t>
      </w:r>
    </w:p>
    <w:p w:rsidR="00546AAE" w:rsidRDefault="00546AAE" w:rsidP="00546AAE">
      <w:pPr>
        <w:pStyle w:val="NoSpacing"/>
        <w:rPr>
          <w:sz w:val="24"/>
        </w:rPr>
      </w:pPr>
    </w:p>
    <w:p w:rsidR="00546AAE" w:rsidRDefault="00546AAE" w:rsidP="00546AAE">
      <w:pPr>
        <w:pStyle w:val="NoSpacing"/>
        <w:rPr>
          <w:sz w:val="24"/>
          <w:u w:val="single"/>
        </w:rPr>
      </w:pPr>
      <w:r>
        <w:rPr>
          <w:sz w:val="24"/>
          <w:u w:val="single"/>
        </w:rPr>
        <w:t>Award Process</w:t>
      </w:r>
    </w:p>
    <w:p w:rsidR="00546AAE" w:rsidRDefault="00546AAE" w:rsidP="00546AAE">
      <w:pPr>
        <w:pStyle w:val="NoSpacing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Students must </w:t>
      </w:r>
      <w:r w:rsidR="004415FD">
        <w:rPr>
          <w:sz w:val="24"/>
        </w:rPr>
        <w:t>complete the</w:t>
      </w:r>
      <w:r>
        <w:rPr>
          <w:sz w:val="24"/>
        </w:rPr>
        <w:t xml:space="preserve"> application and submit it </w:t>
      </w:r>
      <w:r w:rsidR="004415FD">
        <w:rPr>
          <w:sz w:val="24"/>
        </w:rPr>
        <w:t>through the Foundation’s scholarship management system by</w:t>
      </w:r>
      <w:r>
        <w:rPr>
          <w:sz w:val="24"/>
        </w:rPr>
        <w:t xml:space="preserve"> </w:t>
      </w:r>
      <w:sdt>
        <w:sdtPr>
          <w:rPr>
            <w:sz w:val="24"/>
          </w:rPr>
          <w:id w:val="1704674550"/>
          <w:placeholder>
            <w:docPart w:val="9B386AF13D60451BB59AF228C80D47BF"/>
          </w:placeholder>
          <w:date w:fullDate="2020-10-09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415FD">
            <w:rPr>
              <w:sz w:val="24"/>
            </w:rPr>
            <w:t>10/</w:t>
          </w:r>
          <w:r w:rsidR="00380786">
            <w:rPr>
              <w:sz w:val="24"/>
            </w:rPr>
            <w:t>9</w:t>
          </w:r>
          <w:r w:rsidR="004415FD">
            <w:rPr>
              <w:sz w:val="24"/>
            </w:rPr>
            <w:t>/20</w:t>
          </w:r>
          <w:r w:rsidR="00380786">
            <w:rPr>
              <w:sz w:val="24"/>
            </w:rPr>
            <w:t>20</w:t>
          </w:r>
        </w:sdtContent>
      </w:sdt>
      <w:r w:rsidR="004415FD">
        <w:rPr>
          <w:sz w:val="24"/>
        </w:rPr>
        <w:t xml:space="preserve">: </w:t>
      </w:r>
    </w:p>
    <w:p w:rsidR="004415FD" w:rsidRDefault="00380786" w:rsidP="004415FD">
      <w:pPr>
        <w:pStyle w:val="ListParagraph"/>
        <w:rPr>
          <w:color w:val="1F497D"/>
        </w:rPr>
      </w:pPr>
      <w:hyperlink r:id="rId6" w:history="1">
        <w:r w:rsidR="004415FD">
          <w:rPr>
            <w:rStyle w:val="Hyperlink"/>
          </w:rPr>
          <w:t>https://towson.academicworks.com/users/sign_in</w:t>
        </w:r>
      </w:hyperlink>
    </w:p>
    <w:p w:rsidR="004415FD" w:rsidRPr="004415FD" w:rsidRDefault="00546AAE" w:rsidP="004415FD">
      <w:pPr>
        <w:pStyle w:val="ListParagraph"/>
        <w:numPr>
          <w:ilvl w:val="0"/>
          <w:numId w:val="2"/>
        </w:numPr>
        <w:rPr>
          <w:color w:val="1F497D"/>
        </w:rPr>
      </w:pPr>
      <w:r>
        <w:rPr>
          <w:sz w:val="24"/>
        </w:rPr>
        <w:t xml:space="preserve">The Towson Family Network Scholarship Committee will review all applications for the </w:t>
      </w:r>
      <w:proofErr w:type="spellStart"/>
      <w:r>
        <w:rPr>
          <w:sz w:val="24"/>
        </w:rPr>
        <w:t>Dabrowski</w:t>
      </w:r>
      <w:proofErr w:type="spellEnd"/>
      <w:r>
        <w:rPr>
          <w:sz w:val="24"/>
        </w:rPr>
        <w:t xml:space="preserve"> Scholarship and notify recipients</w:t>
      </w:r>
      <w:r w:rsidR="004415FD">
        <w:rPr>
          <w:sz w:val="24"/>
        </w:rPr>
        <w:t xml:space="preserve"> by</w:t>
      </w:r>
      <w:r>
        <w:rPr>
          <w:sz w:val="24"/>
        </w:rPr>
        <w:t xml:space="preserve"> </w:t>
      </w:r>
      <w:r w:rsidR="001F0A23">
        <w:rPr>
          <w:sz w:val="24"/>
        </w:rPr>
        <w:t>11/15</w:t>
      </w:r>
      <w:r w:rsidR="00DF51A6">
        <w:rPr>
          <w:sz w:val="24"/>
        </w:rPr>
        <w:t>/20</w:t>
      </w:r>
      <w:r w:rsidR="00380786">
        <w:rPr>
          <w:sz w:val="24"/>
        </w:rPr>
        <w:t>20</w:t>
      </w:r>
      <w:r w:rsidR="004415FD">
        <w:rPr>
          <w:sz w:val="24"/>
        </w:rPr>
        <w:t>.</w:t>
      </w:r>
    </w:p>
    <w:p w:rsidR="001F0A23" w:rsidRPr="004415FD" w:rsidRDefault="001F0A23" w:rsidP="004415FD">
      <w:pPr>
        <w:pStyle w:val="ListParagraph"/>
        <w:numPr>
          <w:ilvl w:val="0"/>
          <w:numId w:val="2"/>
        </w:numPr>
        <w:rPr>
          <w:color w:val="1F497D"/>
        </w:rPr>
      </w:pPr>
      <w:r w:rsidRPr="004415FD">
        <w:rPr>
          <w:sz w:val="24"/>
        </w:rPr>
        <w:t>An email will be sent out to Towson Family Network members recognizing all scholarship recipients.</w:t>
      </w:r>
    </w:p>
    <w:p w:rsidR="00996FE3" w:rsidRDefault="00996FE3" w:rsidP="00996FE3">
      <w:pPr>
        <w:pStyle w:val="NoSpacing"/>
        <w:rPr>
          <w:sz w:val="24"/>
        </w:rPr>
      </w:pPr>
    </w:p>
    <w:p w:rsidR="00996FE3" w:rsidRDefault="00996FE3" w:rsidP="00996FE3">
      <w:pPr>
        <w:pStyle w:val="NoSpacing"/>
        <w:rPr>
          <w:sz w:val="24"/>
        </w:rPr>
      </w:pPr>
    </w:p>
    <w:p w:rsidR="00996FE3" w:rsidRDefault="00996FE3" w:rsidP="00996FE3">
      <w:pPr>
        <w:pStyle w:val="NoSpacing"/>
        <w:rPr>
          <w:sz w:val="24"/>
        </w:rPr>
      </w:pPr>
    </w:p>
    <w:p w:rsidR="00996FE3" w:rsidRDefault="00996FE3" w:rsidP="00996FE3">
      <w:pPr>
        <w:pStyle w:val="NoSpacing"/>
        <w:rPr>
          <w:sz w:val="24"/>
        </w:rPr>
      </w:pPr>
    </w:p>
    <w:p w:rsidR="00996FE3" w:rsidRDefault="00996FE3" w:rsidP="00996FE3">
      <w:pPr>
        <w:pStyle w:val="NoSpacing"/>
        <w:rPr>
          <w:sz w:val="24"/>
        </w:rPr>
      </w:pPr>
      <w:bookmarkStart w:id="0" w:name="_GoBack"/>
      <w:bookmarkEnd w:id="0"/>
    </w:p>
    <w:p w:rsidR="00996FE3" w:rsidRDefault="00996FE3" w:rsidP="00996FE3">
      <w:pPr>
        <w:pStyle w:val="NoSpacing"/>
        <w:rPr>
          <w:sz w:val="24"/>
        </w:rPr>
      </w:pPr>
    </w:p>
    <w:p w:rsidR="00996FE3" w:rsidRDefault="00996FE3" w:rsidP="00996FE3">
      <w:pPr>
        <w:pStyle w:val="NoSpacing"/>
        <w:rPr>
          <w:sz w:val="24"/>
        </w:rPr>
      </w:pPr>
    </w:p>
    <w:p w:rsidR="00996FE3" w:rsidRDefault="00996FE3" w:rsidP="00996FE3">
      <w:pPr>
        <w:pStyle w:val="NoSpacing"/>
        <w:rPr>
          <w:sz w:val="24"/>
        </w:rPr>
      </w:pPr>
    </w:p>
    <w:p w:rsidR="00996FE3" w:rsidRDefault="00996FE3" w:rsidP="00996FE3">
      <w:pPr>
        <w:pStyle w:val="NoSpacing"/>
        <w:rPr>
          <w:sz w:val="24"/>
        </w:rPr>
      </w:pPr>
    </w:p>
    <w:p w:rsidR="00996FE3" w:rsidRDefault="00996FE3" w:rsidP="00996FE3">
      <w:pPr>
        <w:pStyle w:val="NoSpacing"/>
        <w:rPr>
          <w:sz w:val="24"/>
        </w:rPr>
      </w:pPr>
    </w:p>
    <w:p w:rsidR="002F4AC9" w:rsidRDefault="002F4AC9" w:rsidP="00996FE3">
      <w:pPr>
        <w:pStyle w:val="NoSpacing"/>
        <w:rPr>
          <w:sz w:val="24"/>
        </w:rPr>
      </w:pPr>
    </w:p>
    <w:p w:rsidR="00996FE3" w:rsidRDefault="00996FE3" w:rsidP="00996FE3">
      <w:pPr>
        <w:pStyle w:val="NoSpacing"/>
        <w:rPr>
          <w:sz w:val="24"/>
        </w:rPr>
      </w:pPr>
    </w:p>
    <w:p w:rsidR="00996FE3" w:rsidRDefault="00996FE3" w:rsidP="00996FE3">
      <w:pPr>
        <w:pStyle w:val="NoSpacing"/>
        <w:rPr>
          <w:sz w:val="24"/>
        </w:rPr>
      </w:pPr>
    </w:p>
    <w:p w:rsidR="00996FE3" w:rsidRDefault="00996FE3" w:rsidP="00996FE3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1"/>
        <w:gridCol w:w="4669"/>
      </w:tblGrid>
      <w:tr w:rsidR="00996FE3" w:rsidTr="00996FE3">
        <w:tc>
          <w:tcPr>
            <w:tcW w:w="4681" w:type="dxa"/>
          </w:tcPr>
          <w:p w:rsidR="00996FE3" w:rsidRDefault="00996FE3" w:rsidP="0013115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Name:</w:t>
            </w:r>
          </w:p>
          <w:p w:rsidR="00996FE3" w:rsidRDefault="00996FE3" w:rsidP="0013115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669" w:type="dxa"/>
          </w:tcPr>
          <w:p w:rsidR="00996FE3" w:rsidRDefault="00996FE3" w:rsidP="0013115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</w:p>
        </w:tc>
      </w:tr>
      <w:tr w:rsidR="00996FE3" w:rsidTr="00996FE3">
        <w:tc>
          <w:tcPr>
            <w:tcW w:w="4681" w:type="dxa"/>
          </w:tcPr>
          <w:p w:rsidR="00996FE3" w:rsidRDefault="00996FE3" w:rsidP="0013115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 ID #:</w:t>
            </w:r>
          </w:p>
          <w:p w:rsidR="00996FE3" w:rsidRDefault="00996FE3" w:rsidP="0013115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669" w:type="dxa"/>
          </w:tcPr>
          <w:p w:rsidR="00996FE3" w:rsidRDefault="00996FE3" w:rsidP="0013115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 you a full-time student? (yes or no)</w:t>
            </w:r>
          </w:p>
        </w:tc>
      </w:tr>
      <w:tr w:rsidR="00996FE3" w:rsidTr="00996FE3">
        <w:tc>
          <w:tcPr>
            <w:tcW w:w="4681" w:type="dxa"/>
          </w:tcPr>
          <w:p w:rsidR="00996FE3" w:rsidRDefault="00996FE3" w:rsidP="0013115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 Address:</w:t>
            </w:r>
          </w:p>
          <w:p w:rsidR="00996FE3" w:rsidRDefault="00996FE3" w:rsidP="0013115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669" w:type="dxa"/>
          </w:tcPr>
          <w:p w:rsidR="00996FE3" w:rsidRDefault="00996FE3" w:rsidP="0013115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Campus Address:</w:t>
            </w:r>
          </w:p>
        </w:tc>
      </w:tr>
      <w:tr w:rsidR="00996FE3" w:rsidTr="00996FE3">
        <w:tc>
          <w:tcPr>
            <w:tcW w:w="4681" w:type="dxa"/>
          </w:tcPr>
          <w:p w:rsidR="00996FE3" w:rsidRDefault="00996FE3" w:rsidP="0013115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 Number:</w:t>
            </w:r>
          </w:p>
        </w:tc>
        <w:tc>
          <w:tcPr>
            <w:tcW w:w="4669" w:type="dxa"/>
          </w:tcPr>
          <w:p w:rsidR="00996FE3" w:rsidRDefault="00996FE3" w:rsidP="0013115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 Email Address:</w:t>
            </w:r>
          </w:p>
          <w:p w:rsidR="00996FE3" w:rsidRDefault="00996FE3" w:rsidP="0013115C">
            <w:pPr>
              <w:pStyle w:val="NoSpacing"/>
              <w:rPr>
                <w:sz w:val="20"/>
                <w:szCs w:val="20"/>
              </w:rPr>
            </w:pPr>
          </w:p>
        </w:tc>
      </w:tr>
      <w:tr w:rsidR="00996FE3" w:rsidTr="00996FE3">
        <w:tc>
          <w:tcPr>
            <w:tcW w:w="4681" w:type="dxa"/>
          </w:tcPr>
          <w:p w:rsidR="00996FE3" w:rsidRDefault="00996FE3" w:rsidP="0013115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Expected Graduation Date (i.e. Spring 2016):</w:t>
            </w:r>
          </w:p>
        </w:tc>
        <w:tc>
          <w:tcPr>
            <w:tcW w:w="4669" w:type="dxa"/>
          </w:tcPr>
          <w:p w:rsidR="00996FE3" w:rsidRDefault="00996FE3" w:rsidP="0013115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Major &amp; Overall GPA:</w:t>
            </w:r>
          </w:p>
          <w:p w:rsidR="00996FE3" w:rsidRDefault="00996FE3" w:rsidP="0013115C">
            <w:pPr>
              <w:pStyle w:val="NoSpacing"/>
              <w:rPr>
                <w:sz w:val="20"/>
                <w:szCs w:val="20"/>
              </w:rPr>
            </w:pPr>
          </w:p>
          <w:p w:rsidR="00996FE3" w:rsidRDefault="00996FE3" w:rsidP="0013115C">
            <w:pPr>
              <w:pStyle w:val="NoSpacing"/>
              <w:rPr>
                <w:sz w:val="20"/>
                <w:szCs w:val="20"/>
              </w:rPr>
            </w:pPr>
          </w:p>
        </w:tc>
      </w:tr>
      <w:tr w:rsidR="00996FE3" w:rsidTr="00996FE3">
        <w:tc>
          <w:tcPr>
            <w:tcW w:w="9350" w:type="dxa"/>
            <w:gridSpan w:val="2"/>
          </w:tcPr>
          <w:p w:rsidR="00996FE3" w:rsidRDefault="00996FE3" w:rsidP="0013115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 you related to any</w:t>
            </w:r>
            <w:r w:rsidRPr="00B71356">
              <w:rPr>
                <w:sz w:val="20"/>
                <w:szCs w:val="20"/>
              </w:rPr>
              <w:t xml:space="preserve"> current members of the</w:t>
            </w:r>
            <w:r>
              <w:rPr>
                <w:sz w:val="20"/>
                <w:szCs w:val="20"/>
              </w:rPr>
              <w:t xml:space="preserve"> Towson</w:t>
            </w:r>
            <w:r w:rsidRPr="00B7135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Family Network</w:t>
            </w:r>
            <w:r w:rsidRPr="00B71356">
              <w:rPr>
                <w:sz w:val="20"/>
                <w:szCs w:val="20"/>
              </w:rPr>
              <w:t>?</w:t>
            </w:r>
            <w:r>
              <w:rPr>
                <w:sz w:val="20"/>
                <w:szCs w:val="20"/>
              </w:rPr>
              <w:t xml:space="preserve"> (yes or no; please list member names)</w:t>
            </w:r>
          </w:p>
          <w:p w:rsidR="00996FE3" w:rsidRDefault="00996FE3" w:rsidP="0013115C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996FE3" w:rsidRPr="001C2C4B" w:rsidRDefault="00996FE3" w:rsidP="00996FE3">
      <w:pPr>
        <w:pStyle w:val="NoSpacing"/>
        <w:rPr>
          <w:i/>
          <w:sz w:val="20"/>
          <w:szCs w:val="20"/>
        </w:rPr>
      </w:pPr>
      <w:r w:rsidRPr="001C2C4B">
        <w:rPr>
          <w:i/>
          <w:sz w:val="20"/>
          <w:szCs w:val="20"/>
        </w:rPr>
        <w:t>Please answer the essay questions below. Your answer for each question to not exceed more than 350 words (1 page).</w:t>
      </w:r>
    </w:p>
    <w:p w:rsidR="00996FE3" w:rsidRPr="00B71356" w:rsidRDefault="00996FE3" w:rsidP="00996FE3">
      <w:pPr>
        <w:pStyle w:val="NoSpacing"/>
        <w:rPr>
          <w:sz w:val="20"/>
          <w:szCs w:val="20"/>
        </w:rPr>
      </w:pPr>
    </w:p>
    <w:p w:rsidR="00996FE3" w:rsidRPr="00B71356" w:rsidRDefault="00996FE3" w:rsidP="00996FE3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B71356">
        <w:rPr>
          <w:sz w:val="20"/>
          <w:szCs w:val="20"/>
        </w:rPr>
        <w:t>Give a brief biography of yourself</w:t>
      </w:r>
      <w:r>
        <w:rPr>
          <w:sz w:val="20"/>
          <w:szCs w:val="20"/>
        </w:rPr>
        <w:t>. Who were you</w:t>
      </w:r>
      <w:r w:rsidRPr="00B71356">
        <w:rPr>
          <w:sz w:val="20"/>
          <w:szCs w:val="20"/>
        </w:rPr>
        <w:t xml:space="preserve"> before </w:t>
      </w:r>
      <w:r>
        <w:rPr>
          <w:sz w:val="20"/>
          <w:szCs w:val="20"/>
        </w:rPr>
        <w:t xml:space="preserve">attending </w:t>
      </w:r>
      <w:r w:rsidRPr="00B71356">
        <w:rPr>
          <w:sz w:val="20"/>
          <w:szCs w:val="20"/>
        </w:rPr>
        <w:t>Towson, the person you are now, and where you see yourself in the future (5</w:t>
      </w:r>
      <w:r>
        <w:rPr>
          <w:sz w:val="20"/>
          <w:szCs w:val="20"/>
        </w:rPr>
        <w:t xml:space="preserve"> to</w:t>
      </w:r>
      <w:r w:rsidRPr="00B71356">
        <w:rPr>
          <w:sz w:val="20"/>
          <w:szCs w:val="20"/>
        </w:rPr>
        <w:t xml:space="preserve"> 10 years</w:t>
      </w:r>
      <w:r>
        <w:rPr>
          <w:sz w:val="20"/>
          <w:szCs w:val="20"/>
        </w:rPr>
        <w:t xml:space="preserve"> after you have graduated</w:t>
      </w:r>
      <w:r w:rsidRPr="00B71356">
        <w:rPr>
          <w:sz w:val="20"/>
          <w:szCs w:val="20"/>
        </w:rPr>
        <w:t>).</w:t>
      </w:r>
    </w:p>
    <w:p w:rsidR="00996FE3" w:rsidRDefault="00996FE3" w:rsidP="00996FE3">
      <w:pPr>
        <w:pStyle w:val="NoSpacing"/>
        <w:rPr>
          <w:sz w:val="20"/>
          <w:szCs w:val="20"/>
        </w:rPr>
      </w:pPr>
    </w:p>
    <w:p w:rsidR="00996FE3" w:rsidRDefault="00996FE3" w:rsidP="00996FE3">
      <w:pPr>
        <w:pStyle w:val="NoSpacing"/>
        <w:rPr>
          <w:sz w:val="20"/>
          <w:szCs w:val="20"/>
        </w:rPr>
      </w:pPr>
    </w:p>
    <w:p w:rsidR="00996FE3" w:rsidRPr="00B71356" w:rsidRDefault="00996FE3" w:rsidP="00996FE3">
      <w:pPr>
        <w:pStyle w:val="NoSpacing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G</w:t>
      </w:r>
      <w:r w:rsidRPr="00B71356">
        <w:rPr>
          <w:sz w:val="20"/>
          <w:szCs w:val="20"/>
        </w:rPr>
        <w:t xml:space="preserve">ive an example of how your </w:t>
      </w:r>
      <w:r>
        <w:rPr>
          <w:sz w:val="20"/>
          <w:szCs w:val="20"/>
        </w:rPr>
        <w:t>family members</w:t>
      </w:r>
      <w:r w:rsidRPr="00B71356">
        <w:rPr>
          <w:sz w:val="20"/>
          <w:szCs w:val="20"/>
        </w:rPr>
        <w:t xml:space="preserve"> have influenced your educational experience.</w:t>
      </w:r>
    </w:p>
    <w:p w:rsidR="00996FE3" w:rsidRDefault="00996FE3" w:rsidP="00996FE3">
      <w:pPr>
        <w:pStyle w:val="NoSpacing"/>
        <w:rPr>
          <w:sz w:val="20"/>
          <w:szCs w:val="20"/>
        </w:rPr>
      </w:pPr>
    </w:p>
    <w:p w:rsidR="00996FE3" w:rsidRDefault="00996FE3" w:rsidP="00996FE3">
      <w:pPr>
        <w:pStyle w:val="NoSpacing"/>
        <w:rPr>
          <w:sz w:val="20"/>
          <w:szCs w:val="20"/>
        </w:rPr>
      </w:pPr>
    </w:p>
    <w:p w:rsidR="00996FE3" w:rsidRPr="00900A03" w:rsidRDefault="00996FE3" w:rsidP="00900A03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C2789D">
        <w:rPr>
          <w:sz w:val="20"/>
          <w:szCs w:val="20"/>
        </w:rPr>
        <w:t xml:space="preserve">What does it mean to be a Towson Tiger? </w:t>
      </w:r>
      <w:r>
        <w:rPr>
          <w:sz w:val="20"/>
          <w:szCs w:val="20"/>
        </w:rPr>
        <w:t>And w</w:t>
      </w:r>
      <w:r w:rsidRPr="00C2789D">
        <w:rPr>
          <w:sz w:val="20"/>
          <w:szCs w:val="20"/>
        </w:rPr>
        <w:t>hy is having pride in Towson important to you?</w:t>
      </w:r>
    </w:p>
    <w:p w:rsidR="00996FE3" w:rsidRDefault="00996FE3" w:rsidP="00996FE3">
      <w:pPr>
        <w:pStyle w:val="NoSpacing"/>
        <w:rPr>
          <w:sz w:val="20"/>
          <w:szCs w:val="20"/>
        </w:rPr>
      </w:pPr>
    </w:p>
    <w:p w:rsidR="00996FE3" w:rsidRDefault="00996FE3" w:rsidP="00996FE3">
      <w:pPr>
        <w:pStyle w:val="NoSpacing"/>
        <w:rPr>
          <w:sz w:val="20"/>
          <w:szCs w:val="20"/>
        </w:rPr>
      </w:pPr>
    </w:p>
    <w:p w:rsidR="00996FE3" w:rsidRPr="00E23B80" w:rsidRDefault="00996FE3" w:rsidP="00996FE3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E23B80">
        <w:rPr>
          <w:sz w:val="20"/>
          <w:szCs w:val="20"/>
        </w:rPr>
        <w:t>Describe two specific ways of how being involved in student organizations has shown your school spirit.</w:t>
      </w:r>
    </w:p>
    <w:p w:rsidR="00996FE3" w:rsidRDefault="00996FE3" w:rsidP="00996FE3">
      <w:pPr>
        <w:pStyle w:val="NoSpacing"/>
        <w:rPr>
          <w:sz w:val="20"/>
          <w:szCs w:val="20"/>
        </w:rPr>
      </w:pPr>
    </w:p>
    <w:p w:rsidR="00996FE3" w:rsidRDefault="00996FE3" w:rsidP="00996FE3">
      <w:pPr>
        <w:pStyle w:val="NoSpacing"/>
        <w:rPr>
          <w:sz w:val="20"/>
          <w:szCs w:val="20"/>
        </w:rPr>
      </w:pPr>
    </w:p>
    <w:p w:rsidR="00996FE3" w:rsidRPr="00B71356" w:rsidRDefault="00996FE3" w:rsidP="00996FE3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B71356">
        <w:rPr>
          <w:sz w:val="20"/>
          <w:szCs w:val="20"/>
        </w:rPr>
        <w:t>Provide any additional information you may wish the committee to know about how this scholarship would help you meet your educational goals.</w:t>
      </w:r>
    </w:p>
    <w:p w:rsidR="00996FE3" w:rsidRDefault="00996FE3" w:rsidP="00996FE3">
      <w:pPr>
        <w:pStyle w:val="NoSpacing"/>
        <w:rPr>
          <w:sz w:val="20"/>
          <w:szCs w:val="20"/>
        </w:rPr>
      </w:pPr>
    </w:p>
    <w:p w:rsidR="00996FE3" w:rsidRDefault="00996FE3" w:rsidP="00996FE3">
      <w:pPr>
        <w:pStyle w:val="NoSpacing"/>
        <w:rPr>
          <w:sz w:val="20"/>
          <w:szCs w:val="20"/>
        </w:rPr>
      </w:pPr>
    </w:p>
    <w:p w:rsidR="00996FE3" w:rsidRPr="00546AAE" w:rsidRDefault="00996FE3" w:rsidP="00996FE3">
      <w:pPr>
        <w:pStyle w:val="NoSpacing"/>
        <w:rPr>
          <w:sz w:val="24"/>
        </w:rPr>
      </w:pPr>
    </w:p>
    <w:sectPr w:rsidR="00996FE3" w:rsidRPr="00546A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1459A"/>
    <w:multiLevelType w:val="hybridMultilevel"/>
    <w:tmpl w:val="F5624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6F55D9"/>
    <w:multiLevelType w:val="hybridMultilevel"/>
    <w:tmpl w:val="75DC0E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546A22"/>
    <w:multiLevelType w:val="hybridMultilevel"/>
    <w:tmpl w:val="DD023F7C"/>
    <w:lvl w:ilvl="0" w:tplc="DB7CA3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AAE"/>
    <w:rsid w:val="001F0A23"/>
    <w:rsid w:val="002729C7"/>
    <w:rsid w:val="002F4AC9"/>
    <w:rsid w:val="00380786"/>
    <w:rsid w:val="004415FD"/>
    <w:rsid w:val="00546AAE"/>
    <w:rsid w:val="005F5E33"/>
    <w:rsid w:val="0079324E"/>
    <w:rsid w:val="00900A03"/>
    <w:rsid w:val="00903A13"/>
    <w:rsid w:val="00974776"/>
    <w:rsid w:val="00996FE3"/>
    <w:rsid w:val="00C80BAE"/>
    <w:rsid w:val="00DF51A6"/>
    <w:rsid w:val="00E26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6772269"/>
  <w15:chartTrackingRefBased/>
  <w15:docId w15:val="{87219E33-9DAF-48E6-8CC1-DDABE9D94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46A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6AA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546AAE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546AAE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46AAE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996FE3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415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9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owson.academicworks.com/users/sign_i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B386AF13D60451BB59AF228C80D47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4C9F3-8E01-4C22-93F7-257FC4167ACB}"/>
      </w:docPartPr>
      <w:docPartBody>
        <w:p w:rsidR="00BF667C" w:rsidRDefault="00C75616" w:rsidP="00C75616">
          <w:pPr>
            <w:pStyle w:val="9B386AF13D60451BB59AF228C80D47BF"/>
          </w:pPr>
          <w:r w:rsidRPr="00895580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616"/>
    <w:rsid w:val="00A602A0"/>
    <w:rsid w:val="00BF667C"/>
    <w:rsid w:val="00C75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75616"/>
    <w:rPr>
      <w:color w:val="808080"/>
    </w:rPr>
  </w:style>
  <w:style w:type="paragraph" w:customStyle="1" w:styleId="9B386AF13D60451BB59AF228C80D47BF">
    <w:name w:val="9B386AF13D60451BB59AF228C80D47BF"/>
    <w:rsid w:val="00C75616"/>
    <w:pPr>
      <w:spacing w:after="0" w:line="240" w:lineRule="auto"/>
    </w:pPr>
    <w:rPr>
      <w:rFonts w:eastAsiaTheme="minorHAnsi"/>
    </w:rPr>
  </w:style>
  <w:style w:type="paragraph" w:customStyle="1" w:styleId="944825D77EFF4ACE94C2D06281AAB263">
    <w:name w:val="944825D77EFF4ACE94C2D06281AAB263"/>
    <w:rsid w:val="00C75616"/>
    <w:pPr>
      <w:spacing w:after="0" w:line="240" w:lineRule="auto"/>
    </w:pPr>
    <w:rPr>
      <w:rFonts w:eastAsiaTheme="minorHAnsi"/>
    </w:rPr>
  </w:style>
  <w:style w:type="paragraph" w:customStyle="1" w:styleId="E0D2CCAFF4A148DFA8B14431BA340FB0">
    <w:name w:val="E0D2CCAFF4A148DFA8B14431BA340FB0"/>
    <w:rsid w:val="00C75616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Towson University</Company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Gaskin, Sylvester</dc:creator>
  <cp:keywords/>
  <dc:description/>
  <cp:lastModifiedBy>Knaus, Kathryn E.</cp:lastModifiedBy>
  <cp:revision>3</cp:revision>
  <dcterms:created xsi:type="dcterms:W3CDTF">2020-09-05T14:04:00Z</dcterms:created>
  <dcterms:modified xsi:type="dcterms:W3CDTF">2020-09-16T19:27:00Z</dcterms:modified>
</cp:coreProperties>
</file>